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CE" w:rsidRPr="00BE4835" w:rsidRDefault="00837FCE" w:rsidP="00BE483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E483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Положение о благотворительном забеге «Полёт к Мечте»</w:t>
      </w:r>
    </w:p>
    <w:p w:rsidR="00837FCE" w:rsidRDefault="00837FCE" w:rsidP="00837FCE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837FCE" w:rsidRDefault="00837FCE" w:rsidP="00837FCE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37FC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честь Дня Семьи, Любви и Верности мы проводим благотворительный забег в Парке Фили. Средства будут направлены на развитие Кризисного Центра помощи женщинам и детям, пострадавшим от насилия (</w:t>
      </w:r>
      <w:hyperlink r:id="rId4" w:history="1">
        <w:r w:rsidRPr="00837FCE">
          <w:rPr>
            <w:rFonts w:ascii="Arial" w:eastAsia="Times New Roman" w:hAnsi="Arial" w:cs="Arial"/>
            <w:color w:val="105999"/>
            <w:sz w:val="27"/>
            <w:szCs w:val="27"/>
            <w:u w:val="single"/>
            <w:bdr w:val="none" w:sz="0" w:space="0" w:color="auto" w:frame="1"/>
            <w:lang w:eastAsia="ru-RU"/>
          </w:rPr>
          <w:t>http://krizis-centr.ru</w:t>
        </w:r>
      </w:hyperlink>
      <w:r w:rsidRPr="00837FC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</w:t>
      </w:r>
    </w:p>
    <w:p w:rsidR="00837FCE" w:rsidRDefault="00837FCE" w:rsidP="00837FCE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Место старта: главный вход в Парк Фили.</w:t>
      </w:r>
    </w:p>
    <w:p w:rsidR="00837FCE" w:rsidRDefault="00837FCE" w:rsidP="00837FCE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5940425" cy="15176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Дистанции:</w:t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1. Семейный забег 500 м - бегут мамы и папы вместе с детьми</w:t>
      </w: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2. Молодёжный забег 1000 м - бегут подростки от 14 до 18 лет</w:t>
      </w: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3. Взрослый забег 3000 м - бегут все желающие взрослые</w:t>
      </w:r>
    </w:p>
    <w:p w:rsidR="00837FCE" w:rsidRPr="00837FCE" w:rsidRDefault="00837FCE" w:rsidP="00837F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Начало регистрации участников на старте: с 12:00 ч.</w:t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Время старта: 13:00 ч.</w:t>
      </w:r>
    </w:p>
    <w:p w:rsid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Награждение участников и победителей — в 14:00 ч.</w:t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Призы для участников забега:</w:t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Подарочные сертификаты на посещение «</w:t>
      </w:r>
      <w:hyperlink r:id="rId6" w:tgtFrame="_blank" w:history="1">
        <w:r w:rsidRPr="00837FCE">
          <w:rPr>
            <w:rFonts w:ascii="Arial" w:eastAsia="Times New Roman" w:hAnsi="Arial" w:cs="Arial"/>
            <w:color w:val="105999"/>
            <w:sz w:val="24"/>
            <w:szCs w:val="24"/>
            <w:u w:val="single"/>
            <w:bdr w:val="none" w:sz="0" w:space="0" w:color="auto" w:frame="1"/>
            <w:lang w:eastAsia="ru-RU"/>
          </w:rPr>
          <w:t>Панда-Парка</w:t>
        </w:r>
      </w:hyperlink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 </w:t>
      </w:r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Билеты на речную прогулку по Москва-реке от «</w:t>
      </w:r>
      <w:hyperlink r:id="rId7" w:tgtFrame="_blank" w:history="1">
        <w:r w:rsidRPr="00837FCE">
          <w:rPr>
            <w:rFonts w:ascii="Arial" w:eastAsia="Times New Roman" w:hAnsi="Arial" w:cs="Arial"/>
            <w:color w:val="105999"/>
            <w:sz w:val="24"/>
            <w:szCs w:val="24"/>
            <w:u w:val="single"/>
            <w:bdr w:val="none" w:sz="0" w:space="0" w:color="auto" w:frame="1"/>
            <w:lang w:eastAsia="ru-RU"/>
          </w:rPr>
          <w:t>Мегафлота</w:t>
        </w:r>
      </w:hyperlink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"</w:t>
      </w:r>
    </w:p>
    <w:p w:rsidR="00837FCE" w:rsidRPr="00837FCE" w:rsidRDefault="00837FCE" w:rsidP="00837F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FC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72200" cy="485775"/>
            <wp:effectExtent l="0" t="0" r="0" b="9525"/>
            <wp:docPr id="1" name="Рисунок 1" descr="https://ucare.timepad.ru/60d8ebdd-1c84-473f-bbba-2611724088e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.timepad.ru/60d8ebdd-1c84-473f-bbba-2611724088e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Чтобы принять участие в благотворительном забеге «Полет к Мечте»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пожалуйста, зарегистрируйтесь </w:t>
      </w:r>
      <w:hyperlink r:id="rId9" w:history="1">
        <w:r w:rsidRPr="00837FCE">
          <w:rPr>
            <w:rStyle w:val="af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здесь&gt;&gt;&gt;</w:t>
        </w:r>
      </w:hyperlink>
    </w:p>
    <w:p w:rsidR="00837FCE" w:rsidRP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7FCE" w:rsidRDefault="00837FCE" w:rsidP="00837F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средства, привлеченные от регистрационных взносов, будут направлены на развитие Кризисного Центра помощи женщинам и детям, пострадавшим от насилия (</w:t>
      </w:r>
      <w:hyperlink r:id="rId10" w:tgtFrame="_blank" w:history="1">
        <w:r w:rsidRPr="00837FCE">
          <w:rPr>
            <w:rFonts w:ascii="Arial" w:eastAsia="Times New Roman" w:hAnsi="Arial" w:cs="Arial"/>
            <w:color w:val="105999"/>
            <w:sz w:val="24"/>
            <w:szCs w:val="24"/>
            <w:u w:val="single"/>
            <w:bdr w:val="none" w:sz="0" w:space="0" w:color="auto" w:frame="1"/>
            <w:lang w:eastAsia="ru-RU"/>
          </w:rPr>
          <w:t>http://krizis-centr.ru</w:t>
        </w:r>
      </w:hyperlink>
      <w:r w:rsidRPr="00837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837FCE" w:rsidRPr="00837FCE" w:rsidRDefault="00837FCE" w:rsidP="00837FCE">
      <w:pPr>
        <w:pStyle w:val="af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Сайт проекта </w:t>
      </w:r>
      <w:r>
        <w:rPr>
          <w:rFonts w:ascii="Georgia" w:hAnsi="Georgia"/>
          <w:color w:val="333333"/>
        </w:rPr>
        <w:t>–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lang w:val="en-US"/>
        </w:rPr>
        <w:t>www.</w:t>
      </w:r>
      <w:r>
        <w:rPr>
          <w:rFonts w:ascii="Georgia" w:hAnsi="Georgia"/>
          <w:color w:val="333333"/>
        </w:rPr>
        <w:t>деньсемьи2015.рф</w:t>
      </w:r>
    </w:p>
    <w:p w:rsidR="0020247D" w:rsidRPr="00837FCE" w:rsidRDefault="00837FCE" w:rsidP="00837FCE">
      <w:pPr>
        <w:pStyle w:val="af5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Группы в </w:t>
      </w:r>
      <w:proofErr w:type="gramStart"/>
      <w:r>
        <w:rPr>
          <w:rFonts w:ascii="Georgia" w:hAnsi="Georgia"/>
          <w:color w:val="333333"/>
        </w:rPr>
        <w:t>соцсетях:</w:t>
      </w:r>
      <w:r>
        <w:rPr>
          <w:rFonts w:ascii="Georgia" w:hAnsi="Georgia"/>
          <w:color w:val="333333"/>
        </w:rPr>
        <w:br/>
      </w:r>
      <w:hyperlink r:id="rId11" w:tgtFrame="_blank" w:history="1">
        <w:r>
          <w:rPr>
            <w:rStyle w:val="af4"/>
            <w:rFonts w:ascii="Georgia" w:eastAsiaTheme="majorEastAsia" w:hAnsi="Georgia"/>
          </w:rPr>
          <w:t>www.fb.com/groups/familyday2015</w:t>
        </w:r>
        <w:proofErr w:type="gramEnd"/>
      </w:hyperlink>
      <w:r>
        <w:rPr>
          <w:rFonts w:ascii="Georgia" w:hAnsi="Georgia"/>
          <w:color w:val="333333"/>
        </w:rPr>
        <w:br/>
      </w:r>
      <w:hyperlink r:id="rId12" w:tgtFrame="_blank" w:history="1">
        <w:r>
          <w:rPr>
            <w:rStyle w:val="af4"/>
            <w:rFonts w:ascii="Georgia" w:eastAsiaTheme="majorEastAsia" w:hAnsi="Georgia"/>
          </w:rPr>
          <w:t>www.vk.com/familyday_2015</w:t>
        </w:r>
      </w:hyperlink>
    </w:p>
    <w:sectPr w:rsidR="0020247D" w:rsidRPr="008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84"/>
    <w:rsid w:val="0020247D"/>
    <w:rsid w:val="00837FCE"/>
    <w:rsid w:val="00977871"/>
    <w:rsid w:val="00AC1B84"/>
    <w:rsid w:val="00B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788E-2458-485C-9EAA-970B83B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71"/>
  </w:style>
  <w:style w:type="paragraph" w:styleId="1">
    <w:name w:val="heading 1"/>
    <w:basedOn w:val="a"/>
    <w:next w:val="a"/>
    <w:link w:val="10"/>
    <w:uiPriority w:val="9"/>
    <w:qFormat/>
    <w:rsid w:val="00977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8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8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8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8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8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87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78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778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78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78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787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8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78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787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8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78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871"/>
    <w:rPr>
      <w:b/>
      <w:bCs/>
    </w:rPr>
  </w:style>
  <w:style w:type="character" w:styleId="a9">
    <w:name w:val="Emphasis"/>
    <w:basedOn w:val="a0"/>
    <w:uiPriority w:val="20"/>
    <w:qFormat/>
    <w:rsid w:val="00977871"/>
    <w:rPr>
      <w:i/>
      <w:iCs/>
    </w:rPr>
  </w:style>
  <w:style w:type="paragraph" w:styleId="aa">
    <w:name w:val="No Spacing"/>
    <w:uiPriority w:val="1"/>
    <w:qFormat/>
    <w:rsid w:val="009778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8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8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8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7871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9778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871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977871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97787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8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871"/>
    <w:pPr>
      <w:outlineLvl w:val="9"/>
    </w:pPr>
  </w:style>
  <w:style w:type="character" w:styleId="af4">
    <w:name w:val="Hyperlink"/>
    <w:basedOn w:val="a0"/>
    <w:uiPriority w:val="99"/>
    <w:unhideWhenUsed/>
    <w:rsid w:val="00837FC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1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ku-poccuu.ru/" TargetMode="External"/><Relationship Id="rId12" Type="http://schemas.openxmlformats.org/officeDocument/2006/relationships/hyperlink" Target="http://philanthropy.ru/wp-admin/www.vk.com/familyday_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apark.org/" TargetMode="External"/><Relationship Id="rId11" Type="http://schemas.openxmlformats.org/officeDocument/2006/relationships/hyperlink" Target="http://philanthropy.ru/wp-admin/www.fb.com/groups/familyday2015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krizis-centr.ru/" TargetMode="External"/><Relationship Id="rId4" Type="http://schemas.openxmlformats.org/officeDocument/2006/relationships/hyperlink" Target="http://krizis-centr.ru/" TargetMode="External"/><Relationship Id="rId9" Type="http://schemas.openxmlformats.org/officeDocument/2006/relationships/hyperlink" Target="https://den-semi-lyubvi-i--events.timepad.ru/event/2178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</cp:revision>
  <dcterms:created xsi:type="dcterms:W3CDTF">2015-06-30T05:41:00Z</dcterms:created>
  <dcterms:modified xsi:type="dcterms:W3CDTF">2015-06-30T05:51:00Z</dcterms:modified>
</cp:coreProperties>
</file>