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77" w:rsidRPr="00AA387E" w:rsidRDefault="00495477">
      <w:pPr>
        <w:rPr>
          <w:b/>
        </w:rPr>
      </w:pPr>
    </w:p>
    <w:p w:rsidR="00495477" w:rsidRPr="00AA387E" w:rsidRDefault="00BC4001" w:rsidP="00400511">
      <w:pPr>
        <w:jc w:val="center"/>
        <w:rPr>
          <w:b/>
        </w:rPr>
      </w:pPr>
      <w:r w:rsidRPr="00AA387E">
        <w:rPr>
          <w:b/>
        </w:rPr>
        <w:t>ПОЛОЖЕНИЕ</w:t>
      </w:r>
    </w:p>
    <w:p w:rsidR="00495477" w:rsidRPr="00AA387E" w:rsidRDefault="00BC4001" w:rsidP="00400511">
      <w:pPr>
        <w:jc w:val="center"/>
        <w:rPr>
          <w:b/>
        </w:rPr>
      </w:pPr>
      <w:r w:rsidRPr="00AA387E">
        <w:rPr>
          <w:b/>
        </w:rPr>
        <w:t>О проведении спортивных сборов по художественной гимнастике</w:t>
      </w:r>
    </w:p>
    <w:p w:rsidR="00400511" w:rsidRPr="00AA387E" w:rsidRDefault="00400511" w:rsidP="00400511">
      <w:pPr>
        <w:jc w:val="center"/>
        <w:rPr>
          <w:b/>
          <w:color w:val="FF0000"/>
        </w:rPr>
      </w:pPr>
    </w:p>
    <w:p w:rsidR="00400511" w:rsidRPr="00AA387E" w:rsidRDefault="00BC4001" w:rsidP="00400511">
      <w:pPr>
        <w:pStyle w:val="a3"/>
        <w:numPr>
          <w:ilvl w:val="0"/>
          <w:numId w:val="4"/>
        </w:numPr>
        <w:rPr>
          <w:b/>
          <w:color w:val="FF0000"/>
        </w:rPr>
      </w:pPr>
      <w:r w:rsidRPr="00AA387E">
        <w:rPr>
          <w:b/>
          <w:color w:val="FF0000"/>
        </w:rPr>
        <w:t xml:space="preserve">ЦЕЛИ: </w:t>
      </w:r>
    </w:p>
    <w:p w:rsidR="00495477" w:rsidRPr="00AA387E" w:rsidRDefault="00BC4001" w:rsidP="00400511">
      <w:pPr>
        <w:rPr>
          <w:b/>
        </w:rPr>
      </w:pPr>
      <w:r w:rsidRPr="00AA387E">
        <w:rPr>
          <w:b/>
        </w:rPr>
        <w:t xml:space="preserve">Спортивные сборы по художественной гимнастике проводятся с целью пропаганды и популяризации физической культуры, спорта, художественной гимнастики среди детей и молодежи. </w:t>
      </w:r>
    </w:p>
    <w:p w:rsidR="00495477" w:rsidRPr="00AA387E" w:rsidRDefault="00BC4001">
      <w:pPr>
        <w:rPr>
          <w:b/>
          <w:color w:val="FF0000"/>
        </w:rPr>
      </w:pPr>
      <w:r w:rsidRPr="00AA387E">
        <w:rPr>
          <w:b/>
          <w:color w:val="FF0000"/>
        </w:rPr>
        <w:t>2. ЗАДАЧИ:</w:t>
      </w:r>
    </w:p>
    <w:p w:rsidR="00495477" w:rsidRPr="00AA387E" w:rsidRDefault="00BC4001">
      <w:pPr>
        <w:rPr>
          <w:b/>
        </w:rPr>
      </w:pPr>
      <w:r w:rsidRPr="00AA387E">
        <w:rPr>
          <w:b/>
        </w:rPr>
        <w:t xml:space="preserve"> </w:t>
      </w:r>
      <w:r w:rsidRPr="00AA387E">
        <w:rPr>
          <w:b/>
        </w:rPr>
        <w:sym w:font="Symbol" w:char="F0B7"/>
      </w:r>
      <w:r w:rsidRPr="00AA387E">
        <w:rPr>
          <w:b/>
        </w:rPr>
        <w:t xml:space="preserve"> Содействие популяризации и развития художественной гимнастики в России на высоком профессиональном уровне; </w:t>
      </w:r>
    </w:p>
    <w:p w:rsidR="00495477" w:rsidRPr="00AA387E" w:rsidRDefault="00BC4001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Развитие общей и специальной физической подготовки; </w:t>
      </w:r>
    </w:p>
    <w:p w:rsidR="00495477" w:rsidRPr="00AA387E" w:rsidRDefault="00BC4001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Обучение, формирование и совершенствование навыков работы с предметами художественной гимнастики; </w:t>
      </w:r>
    </w:p>
    <w:p w:rsidR="00495477" w:rsidRPr="00AA387E" w:rsidRDefault="00BC4001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Пропаганда олимпизма. </w:t>
      </w:r>
    </w:p>
    <w:p w:rsidR="00400511" w:rsidRPr="00AA387E" w:rsidRDefault="00400511">
      <w:pPr>
        <w:rPr>
          <w:b/>
          <w:color w:val="FF0000"/>
        </w:rPr>
      </w:pPr>
    </w:p>
    <w:p w:rsidR="00495477" w:rsidRPr="00AA387E" w:rsidRDefault="00400511" w:rsidP="00400511">
      <w:pPr>
        <w:pStyle w:val="a3"/>
        <w:numPr>
          <w:ilvl w:val="0"/>
          <w:numId w:val="4"/>
        </w:numPr>
        <w:rPr>
          <w:b/>
          <w:color w:val="FF0000"/>
        </w:rPr>
      </w:pPr>
      <w:r w:rsidRPr="00AA387E">
        <w:rPr>
          <w:b/>
          <w:color w:val="FF0000"/>
        </w:rPr>
        <w:t>МЕСТО И ВРЕМЯ ПРОВЕДЕНИЯ:</w:t>
      </w:r>
    </w:p>
    <w:p w:rsidR="00C36303" w:rsidRPr="00AA387E" w:rsidRDefault="00452C24" w:rsidP="00C36303">
      <w:pPr>
        <w:rPr>
          <w:b/>
          <w:color w:val="FF0000"/>
        </w:rPr>
      </w:pPr>
      <w:r w:rsidRPr="00AA387E">
        <w:rPr>
          <w:b/>
        </w:rPr>
        <w:t xml:space="preserve">Пансионат «Красная Гвоздика», Московская область, </w:t>
      </w:r>
      <w:proofErr w:type="spellStart"/>
      <w:r w:rsidRPr="00AA387E">
        <w:rPr>
          <w:b/>
        </w:rPr>
        <w:t>Истринский</w:t>
      </w:r>
      <w:proofErr w:type="spellEnd"/>
      <w:r w:rsidRPr="00AA387E">
        <w:rPr>
          <w:b/>
        </w:rPr>
        <w:t xml:space="preserve"> район, деревня </w:t>
      </w:r>
      <w:proofErr w:type="spellStart"/>
      <w:r w:rsidRPr="00AA387E">
        <w:rPr>
          <w:b/>
        </w:rPr>
        <w:t>Мансурово</w:t>
      </w:r>
      <w:proofErr w:type="spellEnd"/>
    </w:p>
    <w:p w:rsidR="00495477" w:rsidRPr="00AA387E" w:rsidRDefault="00BC4001">
      <w:pPr>
        <w:rPr>
          <w:b/>
        </w:rPr>
      </w:pPr>
      <w:r w:rsidRPr="00AA387E">
        <w:rPr>
          <w:b/>
        </w:rPr>
        <w:t>Даты:</w:t>
      </w:r>
      <w:r w:rsidR="00C36303" w:rsidRPr="00AA387E">
        <w:rPr>
          <w:b/>
        </w:rPr>
        <w:t xml:space="preserve"> с 28</w:t>
      </w:r>
      <w:r w:rsidR="00495477" w:rsidRPr="00AA387E">
        <w:rPr>
          <w:b/>
        </w:rPr>
        <w:t>.10.2016 по 09.11.2016</w:t>
      </w:r>
      <w:r w:rsidRPr="00AA387E">
        <w:rPr>
          <w:b/>
        </w:rPr>
        <w:t xml:space="preserve"> </w:t>
      </w:r>
    </w:p>
    <w:p w:rsidR="00495477" w:rsidRPr="00AA387E" w:rsidRDefault="00495477">
      <w:pPr>
        <w:rPr>
          <w:b/>
        </w:rPr>
      </w:pPr>
      <w:r w:rsidRPr="00AA387E">
        <w:rPr>
          <w:b/>
        </w:rPr>
        <w:t>28.10.2016 – заселение в отель после 1</w:t>
      </w:r>
      <w:r w:rsidR="00C36303" w:rsidRPr="00AA387E">
        <w:rPr>
          <w:b/>
        </w:rPr>
        <w:t>2</w:t>
      </w:r>
      <w:r w:rsidRPr="00AA387E">
        <w:rPr>
          <w:b/>
        </w:rPr>
        <w:t>.00</w:t>
      </w:r>
    </w:p>
    <w:p w:rsidR="00495477" w:rsidRPr="00AA387E" w:rsidRDefault="00BC4001">
      <w:pPr>
        <w:rPr>
          <w:b/>
        </w:rPr>
      </w:pPr>
      <w:r w:rsidRPr="00AA387E">
        <w:rPr>
          <w:b/>
        </w:rPr>
        <w:t>4. Организатором спортивных сборов является ООО «</w:t>
      </w:r>
      <w:r w:rsidR="00495477" w:rsidRPr="00AA387E">
        <w:rPr>
          <w:b/>
        </w:rPr>
        <w:t>Фестивальный комитет</w:t>
      </w:r>
      <w:r w:rsidRPr="00AA387E">
        <w:rPr>
          <w:b/>
        </w:rPr>
        <w:t xml:space="preserve">» и </w:t>
      </w:r>
      <w:r w:rsidR="00495477" w:rsidRPr="00AA387E">
        <w:rPr>
          <w:b/>
        </w:rPr>
        <w:t>ООО ФМД «Хрустальное сердце мира»</w:t>
      </w:r>
    </w:p>
    <w:p w:rsidR="00407C18" w:rsidRPr="00AA387E" w:rsidRDefault="00BC4001">
      <w:pPr>
        <w:rPr>
          <w:b/>
        </w:rPr>
      </w:pPr>
      <w:r w:rsidRPr="00AA387E">
        <w:rPr>
          <w:b/>
        </w:rPr>
        <w:t>5. ПРОГРАММА СПОРТИВНЫХ СБОРОВ: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Тренировочный процесс с высококвалифицированным педагогическим коллективом; 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Живое общение со звездами художественной гимнастики;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t xml:space="preserve"> </w:t>
      </w:r>
      <w:r w:rsidRPr="00AA387E">
        <w:rPr>
          <w:b/>
        </w:rPr>
        <w:sym w:font="Symbol" w:char="F0B7"/>
      </w:r>
      <w:r w:rsidRPr="00AA387E">
        <w:rPr>
          <w:b/>
        </w:rPr>
        <w:t xml:space="preserve"> Досуговые события и многое другое; Программа тренировочного процесса: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t xml:space="preserve"> </w:t>
      </w:r>
      <w:r w:rsidRPr="00AA387E">
        <w:rPr>
          <w:b/>
        </w:rPr>
        <w:sym w:font="Symbol" w:char="F0B7"/>
      </w:r>
      <w:r w:rsidRPr="00AA387E">
        <w:rPr>
          <w:b/>
        </w:rPr>
        <w:t xml:space="preserve"> Предметная подготовка; 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Работа по элементам с танцевальными дорожками (равновесия, повороты, прыжки); 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Акробатика 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Психология</w:t>
      </w:r>
      <w:r w:rsidR="00DB70AA" w:rsidRPr="00AA387E">
        <w:rPr>
          <w:b/>
        </w:rPr>
        <w:t>, актерское мастерство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Растяжка, гибкость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Классическая хореография; 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ОФП;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Танцевальная подготовка; </w:t>
      </w:r>
    </w:p>
    <w:p w:rsidR="00DB70AA" w:rsidRPr="00AA387E" w:rsidRDefault="00BC4001" w:rsidP="00716BBB">
      <w:pPr>
        <w:rPr>
          <w:b/>
        </w:rPr>
      </w:pPr>
      <w:r w:rsidRPr="00AA387E">
        <w:rPr>
          <w:b/>
        </w:rPr>
        <w:lastRenderedPageBreak/>
        <w:sym w:font="Symbol" w:char="F0B7"/>
      </w:r>
      <w:r w:rsidRPr="00AA387E">
        <w:rPr>
          <w:b/>
        </w:rPr>
        <w:t xml:space="preserve"> Постановка программ; 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Индивидуальная работа с тренером. Дополнительные мероприятия: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В конце смены запланирован отчетный Гала-концерт;</w:t>
      </w:r>
    </w:p>
    <w:p w:rsidR="00DD4E1D" w:rsidRPr="00AA387E" w:rsidRDefault="00DD4E1D" w:rsidP="00716BBB">
      <w:pPr>
        <w:rPr>
          <w:b/>
        </w:rPr>
      </w:pPr>
    </w:p>
    <w:p w:rsidR="00061CB6" w:rsidRPr="00AA387E" w:rsidRDefault="00BC4001" w:rsidP="00716BBB">
      <w:pPr>
        <w:rPr>
          <w:b/>
        </w:rPr>
      </w:pPr>
      <w:r w:rsidRPr="00AA387E">
        <w:rPr>
          <w:b/>
        </w:rPr>
        <w:t xml:space="preserve"> 6.УЧАСТНИКИ СПОРТИВНЫХ СБОРОВ: 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t>К участию в спортивных сборах допускаются гимнастки, учащиеся детско- юношеских спортивных школ, училищ олимпийского резерва, школ высшего спортивного мастерства, спортивны</w:t>
      </w:r>
      <w:r w:rsidR="004212C6">
        <w:rPr>
          <w:b/>
        </w:rPr>
        <w:t>х клубов. Возраст участниц: от 4</w:t>
      </w:r>
      <w:r w:rsidRPr="00AA387E">
        <w:rPr>
          <w:b/>
        </w:rPr>
        <w:t xml:space="preserve"> до 16 лет (</w:t>
      </w:r>
      <w:r w:rsidR="004212C6">
        <w:rPr>
          <w:b/>
        </w:rPr>
        <w:t>2011</w:t>
      </w:r>
      <w:r w:rsidRPr="00AA387E">
        <w:rPr>
          <w:b/>
        </w:rPr>
        <w:t>-</w:t>
      </w:r>
      <w:r w:rsidR="008D28D6" w:rsidRPr="00AA387E">
        <w:rPr>
          <w:b/>
        </w:rPr>
        <w:t>199</w:t>
      </w:r>
      <w:r w:rsidR="004212C6">
        <w:rPr>
          <w:b/>
        </w:rPr>
        <w:t>8</w:t>
      </w:r>
      <w:bookmarkStart w:id="0" w:name="_GoBack"/>
      <w:bookmarkEnd w:id="0"/>
      <w:r w:rsidRPr="00AA387E">
        <w:rPr>
          <w:b/>
        </w:rPr>
        <w:t xml:space="preserve"> </w:t>
      </w:r>
      <w:proofErr w:type="spellStart"/>
      <w:r w:rsidRPr="00AA387E">
        <w:rPr>
          <w:b/>
        </w:rPr>
        <w:t>г.р</w:t>
      </w:r>
      <w:proofErr w:type="spellEnd"/>
      <w:r w:rsidRPr="00AA387E">
        <w:rPr>
          <w:b/>
        </w:rPr>
        <w:t xml:space="preserve">). 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t>Гимнастки допускаются к спортивным сборам: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По предварительной регистрации и после оплаты;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При наличии свидетельства о рождении; 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При наличии спортивной страховки (страховка от несчастных случаев); 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При наличии медицинской справки, заверяющей о том, что ребенок допущен к физическим нагрузкам; 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При наличии комплекта документов, который выгружается участниками с сайта и заполняется ими, после того как заявка участникам будет одобрена и оплачена ими в 100% объёме. </w:t>
      </w:r>
    </w:p>
    <w:p w:rsidR="008D28D6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</w:t>
      </w:r>
      <w:r w:rsidR="008D28D6" w:rsidRPr="00AA387E">
        <w:rPr>
          <w:b/>
        </w:rPr>
        <w:t xml:space="preserve">В сопровождении ответственного лица старше 18 лет (1 взрослый на группу); </w:t>
      </w:r>
    </w:p>
    <w:p w:rsidR="008D28D6" w:rsidRPr="00AA387E" w:rsidRDefault="008D28D6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Дети так же могут присутствовать на сборах без сопровождения – у нас есть </w:t>
      </w:r>
      <w:proofErr w:type="gramStart"/>
      <w:r w:rsidRPr="00AA387E">
        <w:rPr>
          <w:b/>
        </w:rPr>
        <w:t>воспитатели ,</w:t>
      </w:r>
      <w:proofErr w:type="gramEnd"/>
      <w:r w:rsidRPr="00AA387E">
        <w:rPr>
          <w:b/>
        </w:rPr>
        <w:t xml:space="preserve"> территория закрытая;</w:t>
      </w: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Каждый участник спортивных сборов должен иметь; - </w:t>
      </w:r>
      <w:r w:rsidR="008D28D6" w:rsidRPr="00AA387E">
        <w:rPr>
          <w:b/>
        </w:rPr>
        <w:t xml:space="preserve">купальник и шапочку для купания в бассейне, </w:t>
      </w:r>
      <w:r w:rsidRPr="00AA387E">
        <w:rPr>
          <w:b/>
        </w:rPr>
        <w:t xml:space="preserve">Спортивную форму </w:t>
      </w:r>
      <w:proofErr w:type="gramStart"/>
      <w:r w:rsidRPr="00AA387E">
        <w:rPr>
          <w:b/>
        </w:rPr>
        <w:t>( одежду</w:t>
      </w:r>
      <w:proofErr w:type="gramEnd"/>
      <w:r w:rsidRPr="00AA387E">
        <w:rPr>
          <w:b/>
        </w:rPr>
        <w:t xml:space="preserve"> для занятий художественной гимнастикой, кроссовки, спортивный костюм, предметы (скакалка, обруч, мяч, булавы, лента), резина; - СD с музыкой упражнений; - Купальник для выступлений; Расходы по командированию, питанию, проживанию, проезду участников и проведения спортивных сборов несут командирующие организации. </w:t>
      </w:r>
    </w:p>
    <w:p w:rsidR="00DD4E1D" w:rsidRPr="00AA387E" w:rsidRDefault="00DD4E1D" w:rsidP="00716BBB">
      <w:pPr>
        <w:rPr>
          <w:b/>
        </w:rPr>
      </w:pPr>
    </w:p>
    <w:p w:rsidR="00DD4E1D" w:rsidRPr="00AA387E" w:rsidRDefault="00BC4001" w:rsidP="00716BBB">
      <w:pPr>
        <w:rPr>
          <w:b/>
        </w:rPr>
      </w:pPr>
      <w:r w:rsidRPr="00AA387E">
        <w:rPr>
          <w:b/>
        </w:rPr>
        <w:t xml:space="preserve">7.СТОИМОСТЬ СПОРТИВНЫХ СБОРОВ: </w:t>
      </w:r>
    </w:p>
    <w:p w:rsidR="00DD4E1D" w:rsidRPr="00AA387E" w:rsidRDefault="00BC4001" w:rsidP="00DD4E1D">
      <w:pPr>
        <w:pStyle w:val="a3"/>
        <w:numPr>
          <w:ilvl w:val="0"/>
          <w:numId w:val="1"/>
        </w:numPr>
        <w:rPr>
          <w:b/>
        </w:rPr>
      </w:pPr>
      <w:r w:rsidRPr="00AA387E">
        <w:rPr>
          <w:b/>
        </w:rPr>
        <w:t xml:space="preserve">Стоимость спортивных сборов </w:t>
      </w:r>
      <w:r w:rsidR="004E4293" w:rsidRPr="00AA387E">
        <w:rPr>
          <w:b/>
        </w:rPr>
        <w:t>для тех, кто проживает в отеле</w:t>
      </w:r>
      <w:r w:rsidRPr="00AA387E">
        <w:rPr>
          <w:b/>
        </w:rPr>
        <w:t>: 1</w:t>
      </w:r>
      <w:r w:rsidR="004E4293" w:rsidRPr="00AA387E">
        <w:rPr>
          <w:b/>
        </w:rPr>
        <w:t>7</w:t>
      </w:r>
      <w:r w:rsidRPr="00AA387E">
        <w:rPr>
          <w:b/>
        </w:rPr>
        <w:t xml:space="preserve"> 000 </w:t>
      </w:r>
      <w:r w:rsidR="00DD4E1D" w:rsidRPr="00AA387E">
        <w:rPr>
          <w:b/>
        </w:rPr>
        <w:t>(</w:t>
      </w:r>
      <w:r w:rsidR="004E4293" w:rsidRPr="00AA387E">
        <w:rPr>
          <w:b/>
        </w:rPr>
        <w:t>семнадцать</w:t>
      </w:r>
      <w:r w:rsidR="00DD4E1D" w:rsidRPr="00AA387E">
        <w:rPr>
          <w:b/>
        </w:rPr>
        <w:t xml:space="preserve"> тысяч) </w:t>
      </w:r>
      <w:r w:rsidRPr="00AA387E">
        <w:rPr>
          <w:b/>
        </w:rPr>
        <w:t xml:space="preserve">рублей </w:t>
      </w:r>
    </w:p>
    <w:p w:rsidR="00DD4E1D" w:rsidRPr="00AA387E" w:rsidRDefault="00BC4001" w:rsidP="00DD4E1D">
      <w:pPr>
        <w:pStyle w:val="a3"/>
        <w:numPr>
          <w:ilvl w:val="0"/>
          <w:numId w:val="1"/>
        </w:numPr>
        <w:rPr>
          <w:b/>
        </w:rPr>
      </w:pPr>
      <w:r w:rsidRPr="00AA387E">
        <w:rPr>
          <w:b/>
        </w:rPr>
        <w:t xml:space="preserve">Стоимость спортивных сборов </w:t>
      </w:r>
      <w:r w:rsidR="004E4293" w:rsidRPr="00AA387E">
        <w:rPr>
          <w:b/>
        </w:rPr>
        <w:t>для тех, кто не проживает в отеле</w:t>
      </w:r>
      <w:r w:rsidRPr="00AA387E">
        <w:rPr>
          <w:b/>
        </w:rPr>
        <w:t xml:space="preserve">: </w:t>
      </w:r>
      <w:r w:rsidR="004E4293" w:rsidRPr="00AA387E">
        <w:rPr>
          <w:b/>
        </w:rPr>
        <w:t>20 000</w:t>
      </w:r>
      <w:r w:rsidR="00DD4E1D" w:rsidRPr="00AA387E">
        <w:rPr>
          <w:b/>
        </w:rPr>
        <w:t xml:space="preserve"> (</w:t>
      </w:r>
      <w:r w:rsidR="004E4293" w:rsidRPr="00AA387E">
        <w:rPr>
          <w:b/>
        </w:rPr>
        <w:t>двадцать</w:t>
      </w:r>
      <w:r w:rsidR="00DD4E1D" w:rsidRPr="00AA387E">
        <w:rPr>
          <w:b/>
        </w:rPr>
        <w:t xml:space="preserve"> тысяч)</w:t>
      </w:r>
      <w:r w:rsidRPr="00AA387E">
        <w:rPr>
          <w:b/>
        </w:rPr>
        <w:t xml:space="preserve"> рублей </w:t>
      </w:r>
    </w:p>
    <w:p w:rsidR="00DD4E1D" w:rsidRPr="00AA387E" w:rsidRDefault="00BC4001" w:rsidP="00DD4E1D">
      <w:pPr>
        <w:pStyle w:val="a3"/>
        <w:numPr>
          <w:ilvl w:val="0"/>
          <w:numId w:val="1"/>
        </w:numPr>
        <w:rPr>
          <w:b/>
        </w:rPr>
      </w:pPr>
      <w:r w:rsidRPr="00AA387E">
        <w:rPr>
          <w:b/>
        </w:rPr>
        <w:t xml:space="preserve">Количество мест ограниченно. </w:t>
      </w:r>
    </w:p>
    <w:p w:rsidR="00DD4E1D" w:rsidRPr="00AA387E" w:rsidRDefault="00DD4E1D" w:rsidP="00DD4E1D">
      <w:pPr>
        <w:rPr>
          <w:b/>
        </w:rPr>
      </w:pPr>
    </w:p>
    <w:p w:rsidR="00DD4E1D" w:rsidRPr="00AA387E" w:rsidRDefault="00BC4001" w:rsidP="00DD4E1D">
      <w:pPr>
        <w:rPr>
          <w:b/>
        </w:rPr>
      </w:pPr>
      <w:r w:rsidRPr="00AA387E">
        <w:rPr>
          <w:b/>
        </w:rPr>
        <w:t>8.СТОИМОСТЬ И УСЛОВИЯ ПРОЖИВАНИЯ:</w:t>
      </w:r>
    </w:p>
    <w:p w:rsidR="00DD4E1D" w:rsidRPr="00AA387E" w:rsidRDefault="00DD4E1D" w:rsidP="00DD4E1D">
      <w:pPr>
        <w:rPr>
          <w:b/>
        </w:rPr>
      </w:pPr>
    </w:p>
    <w:p w:rsidR="00996235" w:rsidRPr="00AA387E" w:rsidRDefault="00BC4001" w:rsidP="00996235">
      <w:pPr>
        <w:pStyle w:val="a3"/>
        <w:numPr>
          <w:ilvl w:val="0"/>
          <w:numId w:val="3"/>
        </w:numPr>
        <w:rPr>
          <w:b/>
        </w:rPr>
      </w:pPr>
      <w:r w:rsidRPr="00AA387E">
        <w:rPr>
          <w:b/>
        </w:rPr>
        <w:t xml:space="preserve">Обязательные условия для участников сборов, проживание </w:t>
      </w:r>
      <w:r w:rsidR="004E4293" w:rsidRPr="00AA387E">
        <w:rPr>
          <w:b/>
        </w:rPr>
        <w:t>на территории</w:t>
      </w:r>
      <w:r w:rsidR="00AA387E" w:rsidRPr="00AA387E">
        <w:rPr>
          <w:b/>
        </w:rPr>
        <w:t xml:space="preserve"> Пансионат «Красная Гвоздика», Московская область, </w:t>
      </w:r>
      <w:proofErr w:type="spellStart"/>
      <w:r w:rsidR="00AA387E" w:rsidRPr="00AA387E">
        <w:rPr>
          <w:b/>
        </w:rPr>
        <w:t>Истринский</w:t>
      </w:r>
      <w:proofErr w:type="spellEnd"/>
      <w:r w:rsidR="00AA387E" w:rsidRPr="00AA387E">
        <w:rPr>
          <w:b/>
        </w:rPr>
        <w:t xml:space="preserve"> район, деревня </w:t>
      </w:r>
      <w:proofErr w:type="spellStart"/>
      <w:r w:rsidR="00AA387E" w:rsidRPr="00AA387E">
        <w:rPr>
          <w:b/>
        </w:rPr>
        <w:t>Мансурово</w:t>
      </w:r>
      <w:proofErr w:type="spellEnd"/>
      <w:r w:rsidR="004E4293" w:rsidRPr="00AA387E">
        <w:rPr>
          <w:b/>
        </w:rPr>
        <w:t xml:space="preserve"> </w:t>
      </w:r>
      <w:r w:rsidRPr="00AA387E">
        <w:rPr>
          <w:b/>
        </w:rPr>
        <w:lastRenderedPageBreak/>
        <w:t xml:space="preserve">Стоимость одного </w:t>
      </w:r>
      <w:r w:rsidR="00061CB6" w:rsidRPr="00AA387E">
        <w:rPr>
          <w:b/>
        </w:rPr>
        <w:t>места, с 3-ех разовым питанием</w:t>
      </w:r>
      <w:r w:rsidR="00996235">
        <w:rPr>
          <w:b/>
        </w:rPr>
        <w:t xml:space="preserve"> 1950 (одна тысяча девятьсот пятьдесят) с человека</w:t>
      </w:r>
      <w:r w:rsidRPr="00AA387E">
        <w:rPr>
          <w:b/>
        </w:rPr>
        <w:t xml:space="preserve"> </w:t>
      </w:r>
    </w:p>
    <w:p w:rsidR="00061CB6" w:rsidRPr="00AA387E" w:rsidRDefault="003D27B7" w:rsidP="00061CB6">
      <w:pPr>
        <w:rPr>
          <w:b/>
        </w:rPr>
      </w:pPr>
      <w:r>
        <w:rPr>
          <w:b/>
        </w:rPr>
        <w:t xml:space="preserve">Проживание в номерах люкс и полулюкс. </w:t>
      </w:r>
      <w:r w:rsidR="00061CB6" w:rsidRPr="00AA387E">
        <w:rPr>
          <w:b/>
        </w:rPr>
        <w:t xml:space="preserve">В стоимость входит проживание, </w:t>
      </w:r>
      <w:proofErr w:type="gramStart"/>
      <w:r>
        <w:rPr>
          <w:b/>
        </w:rPr>
        <w:t>четырех</w:t>
      </w:r>
      <w:r w:rsidR="00061CB6" w:rsidRPr="00AA387E">
        <w:rPr>
          <w:b/>
        </w:rPr>
        <w:t xml:space="preserve"> разовое</w:t>
      </w:r>
      <w:proofErr w:type="gramEnd"/>
      <w:r w:rsidR="00061CB6" w:rsidRPr="00AA387E">
        <w:rPr>
          <w:b/>
        </w:rPr>
        <w:t xml:space="preserve"> питание по системе шведский стол, анимационная программа </w:t>
      </w:r>
    </w:p>
    <w:p w:rsidR="00330449" w:rsidRPr="00AA387E" w:rsidRDefault="00BC4001" w:rsidP="00330449">
      <w:pPr>
        <w:rPr>
          <w:b/>
        </w:rPr>
      </w:pPr>
      <w:r w:rsidRPr="00AA387E">
        <w:rPr>
          <w:b/>
        </w:rPr>
        <w:t xml:space="preserve">*Организатор оставляет за собой право сменить место размещения с предварительным уведомлением. </w:t>
      </w:r>
    </w:p>
    <w:p w:rsidR="00330449" w:rsidRPr="00AA387E" w:rsidRDefault="00BC4001" w:rsidP="00330449">
      <w:pPr>
        <w:rPr>
          <w:b/>
        </w:rPr>
      </w:pPr>
      <w:r w:rsidRPr="00AA387E">
        <w:rPr>
          <w:b/>
        </w:rPr>
        <w:t xml:space="preserve">Условия оплаты: </w:t>
      </w:r>
      <w:r w:rsidR="00330449" w:rsidRPr="00AA387E">
        <w:rPr>
          <w:b/>
        </w:rPr>
        <w:t>Необходимо внести 100</w:t>
      </w:r>
      <w:r w:rsidRPr="00AA387E">
        <w:rPr>
          <w:b/>
        </w:rPr>
        <w:t xml:space="preserve"> % </w:t>
      </w:r>
      <w:r w:rsidR="00330449" w:rsidRPr="00AA387E">
        <w:rPr>
          <w:b/>
        </w:rPr>
        <w:t>оплату</w:t>
      </w:r>
      <w:r w:rsidRPr="00AA387E">
        <w:rPr>
          <w:b/>
        </w:rPr>
        <w:t xml:space="preserve"> </w:t>
      </w:r>
      <w:r w:rsidR="00330449" w:rsidRPr="00AA387E">
        <w:rPr>
          <w:b/>
        </w:rPr>
        <w:t>до 15.10.</w:t>
      </w:r>
      <w:r w:rsidRPr="00AA387E">
        <w:rPr>
          <w:b/>
        </w:rPr>
        <w:t xml:space="preserve"> 2016 г. </w:t>
      </w:r>
    </w:p>
    <w:p w:rsidR="00330449" w:rsidRPr="00AA387E" w:rsidRDefault="00BC4001" w:rsidP="00330449">
      <w:pPr>
        <w:rPr>
          <w:b/>
        </w:rPr>
      </w:pPr>
      <w:r w:rsidRPr="00AA387E">
        <w:rPr>
          <w:b/>
        </w:rPr>
        <w:t xml:space="preserve">9.НАГРАЖДЕНИЕ: </w:t>
      </w:r>
    </w:p>
    <w:p w:rsidR="00330449" w:rsidRPr="00AA387E" w:rsidRDefault="00BC4001" w:rsidP="00330449">
      <w:pPr>
        <w:rPr>
          <w:b/>
        </w:rPr>
      </w:pPr>
      <w:r w:rsidRPr="00AA387E">
        <w:rPr>
          <w:b/>
        </w:rPr>
        <w:t xml:space="preserve">Все участники сборов награждаются памятными подарками, сувенирами и сертификатами участников. </w:t>
      </w:r>
    </w:p>
    <w:p w:rsidR="00400511" w:rsidRPr="00AA387E" w:rsidRDefault="00BC4001" w:rsidP="00330449">
      <w:pPr>
        <w:rPr>
          <w:rFonts w:cs="Arial"/>
          <w:b/>
          <w:color w:val="333333"/>
          <w:sz w:val="20"/>
          <w:szCs w:val="20"/>
          <w:shd w:val="clear" w:color="auto" w:fill="FFFFFF"/>
        </w:rPr>
      </w:pPr>
      <w:r w:rsidRPr="00AA387E">
        <w:rPr>
          <w:b/>
        </w:rPr>
        <w:t xml:space="preserve">10.ЗАЯВКА НА УЧАСТИЕ: Заявки </w:t>
      </w:r>
      <w:r w:rsidR="00400511" w:rsidRPr="00AA387E">
        <w:rPr>
          <w:b/>
        </w:rPr>
        <w:t xml:space="preserve">нужно присылать на электронный адрес </w:t>
      </w:r>
      <w:hyperlink r:id="rId5" w:history="1">
        <w:r w:rsidR="00400511" w:rsidRPr="00AA387E">
          <w:rPr>
            <w:rStyle w:val="a4"/>
            <w:rFonts w:cs="Arial"/>
            <w:b/>
            <w:sz w:val="20"/>
            <w:szCs w:val="20"/>
            <w:shd w:val="clear" w:color="auto" w:fill="FFFFFF"/>
          </w:rPr>
          <w:t>utsgymnastics@mail.ru</w:t>
        </w:r>
      </w:hyperlink>
      <w:r w:rsidR="00400511" w:rsidRPr="00AA387E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или заполнять на сайте СПОРТ ВОКРУГ</w:t>
      </w:r>
    </w:p>
    <w:p w:rsidR="00400511" w:rsidRPr="00AA387E" w:rsidRDefault="00BC4001" w:rsidP="00330449">
      <w:pPr>
        <w:rPr>
          <w:b/>
        </w:rPr>
      </w:pPr>
      <w:r w:rsidRPr="00AA387E">
        <w:rPr>
          <w:b/>
        </w:rPr>
        <w:t xml:space="preserve">Этапы подачи заявки: </w:t>
      </w:r>
    </w:p>
    <w:p w:rsidR="00400511" w:rsidRPr="00AA387E" w:rsidRDefault="00BC4001" w:rsidP="00330449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заполнение </w:t>
      </w:r>
      <w:r w:rsidR="00400511" w:rsidRPr="00AA387E">
        <w:rPr>
          <w:b/>
        </w:rPr>
        <w:t xml:space="preserve">и отправление </w:t>
      </w:r>
      <w:r w:rsidRPr="00AA387E">
        <w:rPr>
          <w:b/>
        </w:rPr>
        <w:t xml:space="preserve">заявки на спортивные сборы на </w:t>
      </w:r>
      <w:r w:rsidR="00400511" w:rsidRPr="00AA387E">
        <w:rPr>
          <w:b/>
        </w:rPr>
        <w:t xml:space="preserve">электронный адрес </w:t>
      </w:r>
      <w:hyperlink r:id="rId6" w:history="1">
        <w:r w:rsidR="00400511" w:rsidRPr="00AA387E">
          <w:rPr>
            <w:rStyle w:val="a4"/>
            <w:rFonts w:cs="Arial"/>
            <w:b/>
            <w:sz w:val="20"/>
            <w:szCs w:val="20"/>
            <w:shd w:val="clear" w:color="auto" w:fill="FFFFFF"/>
          </w:rPr>
          <w:t>utsgymnastics@mail.ru</w:t>
        </w:r>
      </w:hyperlink>
      <w:r w:rsidR="00400511" w:rsidRPr="00AA387E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400511" w:rsidRPr="00AA387E" w:rsidRDefault="00BC4001" w:rsidP="00330449">
      <w:pPr>
        <w:rPr>
          <w:b/>
        </w:rPr>
      </w:pPr>
      <w:r w:rsidRPr="00AA387E">
        <w:rPr>
          <w:b/>
        </w:rPr>
        <w:sym w:font="Symbol" w:char="F0B7"/>
      </w:r>
      <w:r w:rsidRPr="00AA387E">
        <w:rPr>
          <w:b/>
        </w:rPr>
        <w:t xml:space="preserve"> после проверки регистратором заявки, Вам на почту придёт письмо, в котором будет </w:t>
      </w:r>
      <w:r w:rsidR="00400511" w:rsidRPr="00AA387E">
        <w:rPr>
          <w:b/>
        </w:rPr>
        <w:t>счет</w:t>
      </w:r>
      <w:r w:rsidRPr="00AA387E">
        <w:rPr>
          <w:b/>
        </w:rPr>
        <w:t xml:space="preserve"> на оплату спортивных сборов. Вы сможете оплатить через банк или </w:t>
      </w:r>
      <w:r w:rsidR="00400511" w:rsidRPr="00AA387E">
        <w:rPr>
          <w:b/>
        </w:rPr>
        <w:t>любое почтовое отделение</w:t>
      </w:r>
      <w:r w:rsidRPr="00AA387E">
        <w:rPr>
          <w:b/>
        </w:rPr>
        <w:t xml:space="preserve"> </w:t>
      </w:r>
    </w:p>
    <w:p w:rsidR="00400511" w:rsidRPr="00AA387E" w:rsidRDefault="00BC4001" w:rsidP="00330449">
      <w:pPr>
        <w:rPr>
          <w:b/>
        </w:rPr>
      </w:pPr>
      <w:r w:rsidRPr="00AA387E">
        <w:rPr>
          <w:b/>
        </w:rPr>
        <w:t xml:space="preserve">Доп. информация: Тел. </w:t>
      </w:r>
      <w:r w:rsidR="00400511" w:rsidRPr="00AA387E">
        <w:rPr>
          <w:b/>
        </w:rPr>
        <w:t>8</w:t>
      </w:r>
      <w:r w:rsidR="004E4293" w:rsidRPr="00AA387E">
        <w:rPr>
          <w:b/>
        </w:rPr>
        <w:t>-969-123-16-39</w:t>
      </w:r>
      <w:r w:rsidRPr="00AA387E">
        <w:rPr>
          <w:b/>
        </w:rPr>
        <w:t xml:space="preserve"> </w:t>
      </w:r>
      <w:r w:rsidR="00400511" w:rsidRPr="00AA387E">
        <w:rPr>
          <w:b/>
        </w:rPr>
        <w:t>Елена</w:t>
      </w:r>
    </w:p>
    <w:p w:rsidR="00656425" w:rsidRPr="00AA387E" w:rsidRDefault="00BC4001" w:rsidP="00330449">
      <w:pPr>
        <w:rPr>
          <w:b/>
        </w:rPr>
      </w:pPr>
      <w:r w:rsidRPr="00AA387E">
        <w:rPr>
          <w:b/>
        </w:rPr>
        <w:t>Данное положение является официальным приглашением на сборы.</w:t>
      </w:r>
    </w:p>
    <w:p w:rsidR="005B5AE5" w:rsidRPr="00AA387E" w:rsidRDefault="005B5AE5" w:rsidP="00330449">
      <w:pPr>
        <w:rPr>
          <w:b/>
        </w:rPr>
      </w:pPr>
      <w:r w:rsidRPr="00AA387E">
        <w:rPr>
          <w:b/>
        </w:rPr>
        <w:t xml:space="preserve">ТРЕНЕРСКИЙ СОСТАВ: </w:t>
      </w:r>
    </w:p>
    <w:p w:rsidR="00086BD9" w:rsidRPr="00AA387E" w:rsidRDefault="00086BD9" w:rsidP="00086BD9">
      <w:pPr>
        <w:rPr>
          <w:b/>
          <w:sz w:val="24"/>
          <w:szCs w:val="24"/>
        </w:rPr>
      </w:pPr>
      <w:r w:rsidRPr="00AA387E">
        <w:rPr>
          <w:b/>
          <w:sz w:val="24"/>
          <w:szCs w:val="24"/>
        </w:rPr>
        <w:sym w:font="Symbol" w:char="F0B7"/>
      </w:r>
      <w:r w:rsidRPr="00AA387E">
        <w:rPr>
          <w:b/>
          <w:sz w:val="24"/>
          <w:szCs w:val="24"/>
        </w:rPr>
        <w:t xml:space="preserve"> Софья Владимировна </w:t>
      </w:r>
      <w:proofErr w:type="spellStart"/>
      <w:r w:rsidRPr="00AA387E">
        <w:rPr>
          <w:b/>
          <w:sz w:val="24"/>
          <w:szCs w:val="24"/>
        </w:rPr>
        <w:t>Иоэльс</w:t>
      </w:r>
      <w:proofErr w:type="spellEnd"/>
      <w:r w:rsidRPr="00AA387E">
        <w:rPr>
          <w:b/>
          <w:sz w:val="24"/>
          <w:szCs w:val="24"/>
        </w:rPr>
        <w:t xml:space="preserve"> –финалистка кубка мира, трех кратная чемпионка юга России по спортивно-бальным танцам, хореограф-постановщик проекта «Минута славы», хореограф детского пограничного ансамбля ФСБ России под руководством Ильи Резника «Зеленые фуражки», хореограф фильма «Призрак», хореограф-постановщик шоу «Уральские пельмени», хореограф-постановщик спортивных сборов по художественной гимнастике </w:t>
      </w:r>
      <w:proofErr w:type="spellStart"/>
      <w:r w:rsidRPr="00AA387E">
        <w:rPr>
          <w:b/>
          <w:sz w:val="24"/>
          <w:szCs w:val="24"/>
        </w:rPr>
        <w:t>Олимпико</w:t>
      </w:r>
      <w:proofErr w:type="spellEnd"/>
      <w:r w:rsidRPr="00AA387E">
        <w:rPr>
          <w:b/>
          <w:sz w:val="24"/>
          <w:szCs w:val="24"/>
        </w:rPr>
        <w:t xml:space="preserve"> под руководством олимпийской чемпионки Юлии Барсуковой и руководитель школы танца «</w:t>
      </w:r>
      <w:proofErr w:type="spellStart"/>
      <w:r w:rsidRPr="00AA387E">
        <w:rPr>
          <w:b/>
          <w:sz w:val="24"/>
          <w:szCs w:val="24"/>
          <w:lang w:val="en-US"/>
        </w:rPr>
        <w:t>Lets</w:t>
      </w:r>
      <w:proofErr w:type="spellEnd"/>
      <w:r w:rsidRPr="00AA387E">
        <w:rPr>
          <w:b/>
          <w:sz w:val="24"/>
          <w:szCs w:val="24"/>
        </w:rPr>
        <w:t xml:space="preserve"> </w:t>
      </w:r>
      <w:r w:rsidRPr="00AA387E">
        <w:rPr>
          <w:b/>
          <w:sz w:val="24"/>
          <w:szCs w:val="24"/>
          <w:lang w:val="en-US"/>
        </w:rPr>
        <w:t>dance</w:t>
      </w:r>
    </w:p>
    <w:p w:rsidR="00086BD9" w:rsidRPr="00AA387E" w:rsidRDefault="00086BD9" w:rsidP="00330449">
      <w:pPr>
        <w:rPr>
          <w:rFonts w:cs="Arial"/>
          <w:b/>
          <w:color w:val="2B062A"/>
          <w:sz w:val="24"/>
          <w:szCs w:val="24"/>
          <w:shd w:val="clear" w:color="auto" w:fill="FFFFFF"/>
        </w:rPr>
      </w:pPr>
      <w:r w:rsidRPr="00AA387E">
        <w:rPr>
          <w:b/>
          <w:sz w:val="24"/>
          <w:szCs w:val="24"/>
        </w:rPr>
        <w:sym w:font="Symbol" w:char="F0B7"/>
      </w:r>
      <w:r w:rsidRPr="00AA387E">
        <w:rPr>
          <w:b/>
          <w:sz w:val="24"/>
          <w:szCs w:val="24"/>
        </w:rPr>
        <w:t xml:space="preserve"> </w:t>
      </w:r>
      <w:r w:rsidR="005B5AE5" w:rsidRPr="00AA387E">
        <w:rPr>
          <w:rFonts w:cs="Arial"/>
          <w:b/>
          <w:bCs/>
          <w:color w:val="2B062A"/>
          <w:sz w:val="24"/>
          <w:szCs w:val="24"/>
          <w:shd w:val="clear" w:color="auto" w:fill="FFFFFF"/>
        </w:rPr>
        <w:t>Перезва (Бобылева) Екатерина Валерьевна</w:t>
      </w:r>
      <w:r w:rsidR="005B5AE5" w:rsidRPr="00AA387E">
        <w:rPr>
          <w:rStyle w:val="apple-converted-space"/>
          <w:rFonts w:cs="Arial"/>
          <w:b/>
          <w:color w:val="2B062A"/>
          <w:sz w:val="24"/>
          <w:szCs w:val="24"/>
          <w:shd w:val="clear" w:color="auto" w:fill="FFFFFF"/>
        </w:rPr>
        <w:t> </w:t>
      </w:r>
      <w:r w:rsidR="00AA387E" w:rsidRPr="00AA387E">
        <w:rPr>
          <w:rFonts w:cs="Arial"/>
          <w:b/>
          <w:color w:val="2B062A"/>
          <w:sz w:val="24"/>
          <w:szCs w:val="24"/>
          <w:shd w:val="clear" w:color="auto" w:fill="FFFFFF"/>
        </w:rPr>
        <w:t>–</w:t>
      </w:r>
      <w:r w:rsidR="005B5AE5" w:rsidRPr="00AA387E">
        <w:rPr>
          <w:rFonts w:cs="Arial"/>
          <w:b/>
          <w:color w:val="2B062A"/>
          <w:sz w:val="24"/>
          <w:szCs w:val="24"/>
          <w:shd w:val="clear" w:color="auto" w:fill="FFFFFF"/>
        </w:rPr>
        <w:t xml:space="preserve"> тренер по художественной гимнастике.  МГАФК. Мастер спорта по художественной гимнастике. Серебряный призер кубка Губернатора 2008. Чемпионка России среди вузов 2010. Гран-При студ. весна 2012.</w:t>
      </w:r>
    </w:p>
    <w:p w:rsidR="00086BD9" w:rsidRPr="00AA387E" w:rsidRDefault="00086BD9" w:rsidP="00086BD9">
      <w:pPr>
        <w:shd w:val="clear" w:color="auto" w:fill="FFFFFF"/>
        <w:spacing w:line="300" w:lineRule="atLeast"/>
        <w:rPr>
          <w:b/>
          <w:sz w:val="24"/>
          <w:szCs w:val="24"/>
        </w:rPr>
      </w:pPr>
      <w:r w:rsidRPr="00AA387E">
        <w:rPr>
          <w:b/>
          <w:sz w:val="24"/>
          <w:szCs w:val="24"/>
        </w:rPr>
        <w:sym w:font="Symbol" w:char="F0B7"/>
      </w:r>
      <w:proofErr w:type="spellStart"/>
      <w:r w:rsidRPr="00AA387E">
        <w:rPr>
          <w:b/>
          <w:sz w:val="24"/>
          <w:szCs w:val="24"/>
        </w:rPr>
        <w:t>Конторина</w:t>
      </w:r>
      <w:proofErr w:type="spellEnd"/>
      <w:r w:rsidRPr="00AA387E">
        <w:rPr>
          <w:b/>
          <w:sz w:val="24"/>
          <w:szCs w:val="24"/>
        </w:rPr>
        <w:t xml:space="preserve"> Екатерина Анатольевна тренер</w:t>
      </w:r>
      <w:r w:rsidR="006414C8" w:rsidRPr="00AA387E">
        <w:rPr>
          <w:b/>
          <w:sz w:val="24"/>
          <w:szCs w:val="24"/>
        </w:rPr>
        <w:t xml:space="preserve"> высшей категории МС: предметная подготовка. ОФП, тренер </w:t>
      </w:r>
      <w:proofErr w:type="spellStart"/>
      <w:r w:rsidR="006414C8" w:rsidRPr="00AA387E">
        <w:rPr>
          <w:b/>
          <w:sz w:val="24"/>
          <w:szCs w:val="24"/>
        </w:rPr>
        <w:t>двухкратной</w:t>
      </w:r>
      <w:proofErr w:type="spellEnd"/>
      <w:r w:rsidR="006414C8" w:rsidRPr="00AA387E">
        <w:rPr>
          <w:b/>
          <w:sz w:val="24"/>
          <w:szCs w:val="24"/>
        </w:rPr>
        <w:t xml:space="preserve"> чемпионки России в групповых упражнениях по программе юниоров, воспитала 2 члена сборной России по художественной гимнастике, </w:t>
      </w:r>
      <w:r w:rsidRPr="00AA387E">
        <w:rPr>
          <w:b/>
          <w:sz w:val="24"/>
          <w:szCs w:val="24"/>
        </w:rPr>
        <w:t xml:space="preserve">постановщик </w:t>
      </w:r>
      <w:r w:rsidR="006414C8" w:rsidRPr="00AA387E">
        <w:rPr>
          <w:b/>
          <w:sz w:val="24"/>
          <w:szCs w:val="24"/>
        </w:rPr>
        <w:t xml:space="preserve">индивидуальных и групповых программ </w:t>
      </w:r>
      <w:r w:rsidRPr="00AA387E">
        <w:rPr>
          <w:b/>
          <w:sz w:val="24"/>
          <w:szCs w:val="24"/>
        </w:rPr>
        <w:t xml:space="preserve">по художественной гимнастике </w:t>
      </w:r>
      <w:proofErr w:type="spellStart"/>
      <w:r w:rsidRPr="00AA387E">
        <w:rPr>
          <w:b/>
          <w:sz w:val="24"/>
          <w:szCs w:val="24"/>
        </w:rPr>
        <w:t>г.Москва</w:t>
      </w:r>
      <w:proofErr w:type="spellEnd"/>
      <w:r w:rsidRPr="00AA387E">
        <w:rPr>
          <w:b/>
          <w:sz w:val="24"/>
          <w:szCs w:val="24"/>
        </w:rPr>
        <w:t xml:space="preserve"> </w:t>
      </w:r>
    </w:p>
    <w:p w:rsidR="00F11E4B" w:rsidRDefault="006414C8" w:rsidP="00086BD9">
      <w:pPr>
        <w:shd w:val="clear" w:color="auto" w:fill="FFFFFF"/>
        <w:spacing w:line="300" w:lineRule="atLeast"/>
        <w:rPr>
          <w:rFonts w:cs="Arial"/>
          <w:b/>
          <w:color w:val="444444"/>
          <w:sz w:val="24"/>
          <w:szCs w:val="24"/>
          <w:shd w:val="clear" w:color="auto" w:fill="FFFFFF"/>
        </w:rPr>
      </w:pPr>
      <w:r w:rsidRPr="00AA387E">
        <w:rPr>
          <w:b/>
          <w:sz w:val="24"/>
          <w:szCs w:val="24"/>
        </w:rPr>
        <w:sym w:font="Symbol" w:char="F0B7"/>
      </w:r>
      <w:r w:rsidRPr="00AA387E">
        <w:rPr>
          <w:b/>
          <w:sz w:val="24"/>
          <w:szCs w:val="24"/>
        </w:rPr>
        <w:t xml:space="preserve">Журавлев Александр Евгеньевич </w:t>
      </w:r>
      <w:r w:rsidR="009756C8" w:rsidRPr="00AA387E">
        <w:rPr>
          <w:b/>
          <w:sz w:val="24"/>
          <w:szCs w:val="24"/>
        </w:rPr>
        <w:t>–</w:t>
      </w:r>
      <w:r w:rsidRPr="00AA387E">
        <w:rPr>
          <w:b/>
          <w:sz w:val="24"/>
          <w:szCs w:val="24"/>
        </w:rPr>
        <w:t xml:space="preserve"> </w:t>
      </w:r>
      <w:r w:rsidR="009756C8" w:rsidRPr="00AA387E">
        <w:rPr>
          <w:b/>
          <w:sz w:val="24"/>
          <w:szCs w:val="24"/>
        </w:rPr>
        <w:t>психолог,</w:t>
      </w:r>
      <w:r w:rsidR="009756C8" w:rsidRPr="00AA387E">
        <w:rPr>
          <w:rFonts w:cs="Arial"/>
          <w:b/>
          <w:color w:val="444444"/>
          <w:sz w:val="24"/>
          <w:szCs w:val="24"/>
          <w:shd w:val="clear" w:color="auto" w:fill="FFFFFF"/>
        </w:rPr>
        <w:t xml:space="preserve"> МГУ им. Ломоносова, МГПИ (МГПУ) им. Ленина, ГАСИС - практический психолог, социолог, педагог -</w:t>
      </w:r>
      <w:r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психологическ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ая</w:t>
      </w:r>
      <w:r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подготовк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а</w:t>
      </w:r>
      <w:r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к ответственным соревнованиям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, </w:t>
      </w:r>
      <w:r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коррекци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я</w:t>
      </w:r>
      <w:r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неблагоприятных состояний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, Решение конфликтных ситуаций, возникающих на уровне: - «спортсмен-спортсмен»- «спортсмен-команда»</w:t>
      </w:r>
      <w:r w:rsid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- «спортсмен-тренер»</w:t>
      </w:r>
      <w:r w:rsidR="008B05B9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,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 xml:space="preserve"> «</w:t>
      </w:r>
      <w:r w:rsidR="009756C8" w:rsidRPr="00AA387E">
        <w:rPr>
          <w:rStyle w:val="a5"/>
          <w:rFonts w:cs="Arial"/>
          <w:color w:val="555555"/>
          <w:sz w:val="24"/>
          <w:szCs w:val="24"/>
          <w:shd w:val="clear" w:color="auto" w:fill="FFFFFF"/>
        </w:rPr>
        <w:t>предстартова</w:t>
      </w:r>
      <w:r w:rsidR="009756C8" w:rsidRPr="00AA387E">
        <w:rPr>
          <w:rFonts w:cs="Arial"/>
          <w:b/>
          <w:color w:val="555555"/>
          <w:sz w:val="24"/>
          <w:szCs w:val="24"/>
          <w:shd w:val="clear" w:color="auto" w:fill="FFFFFF"/>
        </w:rPr>
        <w:t>я» психологическая подготовка</w:t>
      </w:r>
      <w:r w:rsidR="009756C8" w:rsidRPr="00AA387E">
        <w:rPr>
          <w:rFonts w:cs="Arial"/>
          <w:b/>
          <w:color w:val="555555"/>
          <w:sz w:val="24"/>
          <w:szCs w:val="24"/>
        </w:rPr>
        <w:br/>
      </w:r>
      <w:r w:rsidR="008B05B9" w:rsidRPr="00AA387E">
        <w:rPr>
          <w:rFonts w:cs="Arial"/>
          <w:b/>
          <w:color w:val="000000"/>
          <w:sz w:val="24"/>
          <w:szCs w:val="24"/>
        </w:rPr>
        <w:lastRenderedPageBreak/>
        <w:t xml:space="preserve">На данный момент </w:t>
      </w:r>
      <w:r w:rsidR="008B05B9" w:rsidRPr="00AA387E">
        <w:rPr>
          <w:rFonts w:cs="Arial"/>
          <w:b/>
          <w:color w:val="444444"/>
          <w:sz w:val="24"/>
          <w:szCs w:val="24"/>
          <w:shd w:val="clear" w:color="auto" w:fill="FFFFFF"/>
        </w:rPr>
        <w:t xml:space="preserve">работает в системе </w:t>
      </w:r>
      <w:proofErr w:type="spellStart"/>
      <w:r w:rsidR="008B05B9" w:rsidRPr="00AA387E">
        <w:rPr>
          <w:rFonts w:cs="Arial"/>
          <w:b/>
          <w:color w:val="444444"/>
          <w:sz w:val="24"/>
          <w:szCs w:val="24"/>
          <w:shd w:val="clear" w:color="auto" w:fill="FFFFFF"/>
        </w:rPr>
        <w:t>МОСКОМСПОРТа</w:t>
      </w:r>
      <w:proofErr w:type="spellEnd"/>
      <w:r w:rsidR="008B05B9" w:rsidRPr="00AA387E">
        <w:rPr>
          <w:rFonts w:cs="Arial"/>
          <w:b/>
          <w:color w:val="444444"/>
          <w:sz w:val="24"/>
          <w:szCs w:val="24"/>
          <w:shd w:val="clear" w:color="auto" w:fill="FFFFFF"/>
        </w:rPr>
        <w:t xml:space="preserve">, курирует Школы Олимпийского резерва, занимается индивидуальным </w:t>
      </w:r>
      <w:proofErr w:type="spellStart"/>
      <w:r w:rsidR="008B05B9" w:rsidRPr="00AA387E">
        <w:rPr>
          <w:rFonts w:cs="Arial"/>
          <w:b/>
          <w:color w:val="444444"/>
          <w:sz w:val="24"/>
          <w:szCs w:val="24"/>
          <w:shd w:val="clear" w:color="auto" w:fill="FFFFFF"/>
        </w:rPr>
        <w:t>конультированием</w:t>
      </w:r>
      <w:proofErr w:type="spellEnd"/>
      <w:r w:rsidR="008B05B9" w:rsidRPr="00AA387E">
        <w:rPr>
          <w:rFonts w:cs="Arial"/>
          <w:b/>
          <w:color w:val="444444"/>
          <w:sz w:val="24"/>
          <w:szCs w:val="24"/>
          <w:shd w:val="clear" w:color="auto" w:fill="FFFFFF"/>
        </w:rPr>
        <w:t>, проводит тренинги и семинары, групповые занятия со спортсменами</w:t>
      </w:r>
    </w:p>
    <w:p w:rsidR="00F11E4B" w:rsidRPr="00F11E4B" w:rsidRDefault="00F11E4B" w:rsidP="00F11E4B">
      <w:pPr>
        <w:pStyle w:val="a6"/>
        <w:shd w:val="clear" w:color="auto" w:fill="FFFFFF"/>
        <w:spacing w:before="0" w:after="0" w:afterAutospacing="0" w:line="270" w:lineRule="atLeast"/>
        <w:ind w:firstLine="300"/>
        <w:rPr>
          <w:rFonts w:asciiTheme="minorHAnsi" w:hAnsiTheme="minorHAnsi"/>
          <w:b/>
          <w:color w:val="333333"/>
        </w:rPr>
      </w:pPr>
      <w:r w:rsidRPr="00F11E4B">
        <w:rPr>
          <w:rFonts w:asciiTheme="minorHAnsi" w:hAnsiTheme="minorHAnsi" w:cs="Arial"/>
          <w:b/>
          <w:color w:val="444444"/>
          <w:shd w:val="clear" w:color="auto" w:fill="FFFFFF"/>
        </w:rPr>
        <w:t>- Виктория Костина</w:t>
      </w:r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 xml:space="preserve"> Окончила балетную школу в 1994 </w:t>
      </w:r>
      <w:proofErr w:type="spellStart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>году.Лауреат</w:t>
      </w:r>
      <w:proofErr w:type="spellEnd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 xml:space="preserve"> конкурса Сибирских хореографических училищ. Работала в Новосибирском театре оперы и балета артисткой балета, танцевала классический и современный репертуар театра, одновременно работала в группе "Джаз балет Виктория" (джаз-модерн). В 2000 году поступила в РАТИ (ГИТИС) в Москве класс Тарасовой О.Г. </w:t>
      </w:r>
      <w:proofErr w:type="spellStart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>Малхасянц</w:t>
      </w:r>
      <w:proofErr w:type="spellEnd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 xml:space="preserve"> Г.Г, </w:t>
      </w:r>
      <w:proofErr w:type="spellStart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>Таланкиной</w:t>
      </w:r>
      <w:proofErr w:type="spellEnd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 xml:space="preserve"> Л.М. Сорокиной Н.И. Закончила в 2005 г. по специальности режиссер - хореограф. Постановки номеров классических и </w:t>
      </w:r>
      <w:proofErr w:type="spellStart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>деми</w:t>
      </w:r>
      <w:proofErr w:type="spellEnd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 xml:space="preserve"> - классических в хореографических училищах </w:t>
      </w:r>
      <w:proofErr w:type="spellStart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>г.Улан</w:t>
      </w:r>
      <w:proofErr w:type="spellEnd"/>
      <w:r w:rsidRPr="00F11E4B">
        <w:rPr>
          <w:rFonts w:asciiTheme="minorHAnsi" w:hAnsiTheme="minorHAnsi"/>
          <w:b/>
          <w:color w:val="333333"/>
          <w:bdr w:val="none" w:sz="0" w:space="0" w:color="auto" w:frame="1"/>
        </w:rPr>
        <w:t>-Удэ и Новосибирска. Постановки артистам балета Кремлевского театра, Большого театра для участия в международных конкурсах артистов балета. Принимала участие</w:t>
      </w:r>
      <w:r w:rsidRPr="00F11E4B">
        <w:rPr>
          <w:rFonts w:asciiTheme="minorHAnsi" w:hAnsiTheme="minorHAnsi"/>
          <w:b/>
          <w:color w:val="333333"/>
        </w:rPr>
        <w:t> в постановках дефиле творческих номеров конкурса красоты, проходящего под патронажем Общероссийского Общественного движения "Краса России", в конкурсах «Миссис Планета» (город Мальта) «Миссис Россия», «Миссис Москва», Детского фестиваля, конкурса красоты «Ваше золото» г. Дмитров, постановка конкурса красоты "Мисс РНТВ", Подготовка участниц конкурса "Мисс Планета".</w:t>
      </w:r>
    </w:p>
    <w:p w:rsidR="00F11E4B" w:rsidRPr="00F11E4B" w:rsidRDefault="00F11E4B" w:rsidP="00F11E4B">
      <w:pPr>
        <w:shd w:val="clear" w:color="auto" w:fill="FFFFFF"/>
        <w:spacing w:beforeAutospacing="1" w:after="0" w:line="270" w:lineRule="atLeast"/>
        <w:ind w:firstLine="300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Хореографические постановки для видеоклипов и фильмов, постановка - </w:t>
      </w:r>
      <w:proofErr w:type="spellStart"/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перфоманс</w:t>
      </w:r>
      <w:proofErr w:type="spellEnd"/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для компании "</w:t>
      </w:r>
      <w:proofErr w:type="spellStart"/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Yokogawa</w:t>
      </w:r>
      <w:proofErr w:type="spellEnd"/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" в Москве.</w:t>
      </w:r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br/>
        <w:t> Педагог -хореограф школы танцев "</w:t>
      </w:r>
      <w:proofErr w:type="spellStart"/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Мартэ</w:t>
      </w:r>
      <w:proofErr w:type="spellEnd"/>
      <w:r w:rsidRPr="00F11E4B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". Стаж работы педагогом 15 лет.</w:t>
      </w:r>
    </w:p>
    <w:p w:rsidR="00F11E4B" w:rsidRPr="00086BD9" w:rsidRDefault="00F11E4B" w:rsidP="00086BD9">
      <w:pPr>
        <w:shd w:val="clear" w:color="auto" w:fill="FFFFFF"/>
        <w:spacing w:line="300" w:lineRule="atLeast"/>
        <w:rPr>
          <w:rFonts w:eastAsia="Times New Roman" w:cs="Times New Roman"/>
          <w:b/>
          <w:color w:val="4B4F56"/>
          <w:sz w:val="24"/>
          <w:szCs w:val="24"/>
          <w:lang w:eastAsia="ru-RU"/>
        </w:rPr>
      </w:pPr>
    </w:p>
    <w:p w:rsidR="00086BD9" w:rsidRPr="00AA387E" w:rsidRDefault="00086BD9" w:rsidP="00330449">
      <w:pPr>
        <w:rPr>
          <w:b/>
          <w:sz w:val="24"/>
          <w:szCs w:val="24"/>
        </w:rPr>
      </w:pPr>
    </w:p>
    <w:sectPr w:rsidR="00086BD9" w:rsidRPr="00AA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8AF"/>
    <w:multiLevelType w:val="hybridMultilevel"/>
    <w:tmpl w:val="AF0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657"/>
    <w:multiLevelType w:val="hybridMultilevel"/>
    <w:tmpl w:val="7A7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0CA"/>
    <w:multiLevelType w:val="hybridMultilevel"/>
    <w:tmpl w:val="9ED4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3397"/>
    <w:multiLevelType w:val="hybridMultilevel"/>
    <w:tmpl w:val="BDF4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01"/>
    <w:rsid w:val="00061CB6"/>
    <w:rsid w:val="00086BD9"/>
    <w:rsid w:val="001237EC"/>
    <w:rsid w:val="001757EF"/>
    <w:rsid w:val="00330449"/>
    <w:rsid w:val="003D27B7"/>
    <w:rsid w:val="00400511"/>
    <w:rsid w:val="00407C18"/>
    <w:rsid w:val="004212C6"/>
    <w:rsid w:val="00452C24"/>
    <w:rsid w:val="00495477"/>
    <w:rsid w:val="004C083B"/>
    <w:rsid w:val="004E4293"/>
    <w:rsid w:val="005B5AE5"/>
    <w:rsid w:val="005E69F1"/>
    <w:rsid w:val="006414C8"/>
    <w:rsid w:val="00656425"/>
    <w:rsid w:val="006718BD"/>
    <w:rsid w:val="00716BBB"/>
    <w:rsid w:val="008215FD"/>
    <w:rsid w:val="008B05B9"/>
    <w:rsid w:val="008D28D6"/>
    <w:rsid w:val="009756C8"/>
    <w:rsid w:val="00996235"/>
    <w:rsid w:val="00A7599F"/>
    <w:rsid w:val="00AA387E"/>
    <w:rsid w:val="00BC4001"/>
    <w:rsid w:val="00C36303"/>
    <w:rsid w:val="00DB70AA"/>
    <w:rsid w:val="00DD4E1D"/>
    <w:rsid w:val="00F01440"/>
    <w:rsid w:val="00F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F6BB-199C-46FC-A55D-1009317E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51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00511"/>
  </w:style>
  <w:style w:type="character" w:styleId="a5">
    <w:name w:val="Strong"/>
    <w:basedOn w:val="a0"/>
    <w:uiPriority w:val="22"/>
    <w:qFormat/>
    <w:rsid w:val="009756C8"/>
    <w:rPr>
      <w:b/>
      <w:bCs/>
    </w:rPr>
  </w:style>
  <w:style w:type="paragraph" w:styleId="a6">
    <w:name w:val="Normal (Web)"/>
    <w:basedOn w:val="a"/>
    <w:uiPriority w:val="99"/>
    <w:semiHidden/>
    <w:unhideWhenUsed/>
    <w:rsid w:val="009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gymnastics@mail.ru" TargetMode="External"/><Relationship Id="rId5" Type="http://schemas.openxmlformats.org/officeDocument/2006/relationships/hyperlink" Target="mailto:utsgymnastic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ananova elena</dc:creator>
  <cp:keywords/>
  <dc:description/>
  <cp:lastModifiedBy>ananova elena</cp:lastModifiedBy>
  <cp:revision>13</cp:revision>
  <dcterms:created xsi:type="dcterms:W3CDTF">2016-08-24T15:11:00Z</dcterms:created>
  <dcterms:modified xsi:type="dcterms:W3CDTF">2016-09-20T16:45:00Z</dcterms:modified>
</cp:coreProperties>
</file>