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C0A87" w:rsidRPr="00A65E9C" w:rsidTr="00DC0A87">
        <w:trPr>
          <w:tblCellSpacing w:w="0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C2936" w:rsidRDefault="00A65E9C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                                  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ПОЛОЖЕНИЕ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О проведении </w:t>
            </w:r>
            <w:r w:rsidR="00A367E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ежегодных соревнований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 фигурному катанию на коньках "</w:t>
            </w:r>
            <w:r w:rsidR="00980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Золотая осень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".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г.Обнинск </w:t>
            </w:r>
            <w:r w:rsidR="00980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19-20 ноября 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2016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1. Цели и задачи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популяризация и дальнейшее развитие фигурного катания на коньках;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выявление юных перспективных спортсменов;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выполнение нормативов ЕВСК;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повышение спортивного мастерства;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укрепление культурных и творческих связей между спортсменами и тренерами, обмен опытом работы;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• привлечение детей и подростков к активному проведению досуга, пропаганда здорового образа жизни и занятий спортом.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2. Место и время проведения.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Соревнования проводятся </w:t>
            </w:r>
            <w:r w:rsidR="00980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19-20 ноября 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</w:t>
            </w:r>
            <w:r w:rsidR="00425EB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16</w:t>
            </w:r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года в ГБОУ  ДО КО,,СДЮСШОР,, ОЛИМП,,.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г.Обнинск, Кал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ужской обл., пр.Ленина, д. 153.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Жеребьевка участников будет произведена автоматически в программе ISU Calc.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Приём заявок и п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одтверждение об участии </w:t>
            </w:r>
            <w:r w:rsidR="00756741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в соревнованиях 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до </w:t>
            </w:r>
            <w:r w:rsidR="00980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12 ноября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2016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года.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3.Обязанности сторон .  </w:t>
            </w:r>
          </w:p>
          <w:p w:rsidR="00A32ADF" w:rsidRDefault="00A32ADF" w:rsidP="00570B1B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3.1. ГБОУ Д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КО  ,,СДЮСШОР</w:t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,,ОЛИМП,,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предоставляет </w:t>
            </w:r>
            <w:r w:rsidR="00AC293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ледовую арену </w:t>
            </w:r>
            <w:r w:rsidR="003B5D0F" w:rsidRP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раздевалки </w:t>
            </w:r>
            <w:r w:rsidR="003B5D0F" w:rsidRP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трибуны для зрителей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3B5D0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согласно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положению о внебюджетной деятельности .</w:t>
            </w:r>
          </w:p>
          <w:p w:rsidR="00AB516E" w:rsidRDefault="003B5D0F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3. 2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Организация и проведение</w:t>
            </w:r>
            <w:r w:rsidR="00EA1ED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соревнований возлагается на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главного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A65E9C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удью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соревнований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-Китов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а Сергея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Вячеславович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а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.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Технический контролёр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70B1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Павел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Татаренко </w:t>
            </w:r>
            <w:r w:rsidR="00A65E9C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Медицинское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обеспечение осуществляется  медперсоналом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4. Участники и программа соревнований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Соревнования проводятся в одиночном фигурном катании на коньк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ах в соответствии с ЕВСК на 2015-2018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г.г и правилам ИСУ на данный сезон среди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юношей и девушек по следующим разрядам: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235DF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Младший возраст.</w:t>
            </w:r>
          </w:p>
          <w:p w:rsidR="00EA1ED3" w:rsidRPr="00A7668B" w:rsidRDefault="00EA1ED3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Номинация 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,,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980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Новичок 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,,</w:t>
            </w:r>
            <w:r w:rsidR="009804E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младше</w:t>
            </w:r>
            <w:r w:rsid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*</w:t>
            </w:r>
          </w:p>
          <w:p w:rsidR="00AB516E" w:rsidRPr="00A7668B" w:rsidRDefault="009804E3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Норма  юный фигурист -.,2010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3 юношеский разряд 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–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9</w:t>
            </w:r>
            <w:r w:rsidR="00F206D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 юношеский разряд - 200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младше 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 юношеский разряд - 200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7</w:t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младше </w:t>
            </w:r>
          </w:p>
          <w:p w:rsidR="00831630" w:rsidRDefault="00831630" w:rsidP="008316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2 спортивный разряд -2006 г 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 младше                     </w:t>
            </w:r>
          </w:p>
          <w:p w:rsidR="00831630" w:rsidRDefault="00831630" w:rsidP="008316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 спортивный разряд – 2005 г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 младше</w:t>
            </w:r>
            <w:r w:rsidR="00235DF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Старший возраст. 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235DF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Норма ю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ный фигурист - 200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9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г.р. и старше 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3 юношеский разряд - 200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 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2 юношеский разряд - 200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7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 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1 юношеский разряд - 200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г .р. и старше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r w:rsidR="00DC0A8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A25E7"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 спортивный разряд-2005 г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 старше </w:t>
            </w:r>
          </w:p>
          <w:p w:rsidR="00EA1ED3" w:rsidRPr="00831630" w:rsidRDefault="00831630" w:rsidP="0083163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1 спортивный разряд -2004 г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</w:t>
            </w:r>
            <w:r w:rsidRPr="0083163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 старше </w:t>
            </w:r>
          </w:p>
          <w:p w:rsidR="00006D03" w:rsidRPr="00006D03" w:rsidRDefault="00006D03" w:rsidP="00006D03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* </w:t>
            </w:r>
            <w:r w:rsidR="007353C4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Для детей первого года обучения. </w:t>
            </w:r>
            <w:r w:rsidR="00EA1ED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Требования  к номинации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музыкальное сопровождение не более 1,5 минут, 1 прыжковый элемент( </w:t>
            </w:r>
            <w:r w:rsidRP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W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n-US" w:eastAsia="ru-RU"/>
              </w:rPr>
              <w:t>S</w:t>
            </w:r>
            <w:r w:rsidRPr="00006D0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 вращение на одной ноге не менее трёх оборотов, хореографическая последовательность .</w:t>
            </w:r>
          </w:p>
          <w:p w:rsidR="00B66DD8" w:rsidRPr="00B66DD8" w:rsidRDefault="00DC0A87" w:rsidP="00006D03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Организатор имеет право отказать в регистрации заявки без объяснения причин. Прием заявок прекращается, как только набрано максимальное количество участников.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 участию в соревнованиях допускаются команды и спортсмены на основании именной заявки, заверенной врачом. </w:t>
            </w:r>
            <w:r w:rsidR="00B66DD8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Участники  предоставляю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т следующие обязательные документы: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заявку;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разря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дную книжку для спортсменов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-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документ страхования от несчастных случаев (полис) спортсмена;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 </w:t>
            </w:r>
            <w:r w:rsid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оригинал свидетельства о рождении.</w:t>
            </w:r>
          </w:p>
          <w:p w:rsidR="00DA25E7" w:rsidRPr="005D4AC2" w:rsidRDefault="00DC0A87" w:rsidP="005D4AC2">
            <w:pPr>
              <w:pStyle w:val="a6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Без предоставления всех документов участник дисквалифицируется без возвращения благотворительного стартового взноса.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Согласно правилам Международного Союза Конькобежцев (ISU), организаторы соревнований не несут ответственность за травмы и ущерб здоровью, полученные участниками в процессе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5. Награждение.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Победители и призеры соревнований награждаются медалями, дипломами и призами. Все участники соревнований награждаются памятными подарками. Награждение проводится после каждого вида соревнований, в случае разделения на возрастные группы – в каждой группе отдельно.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6. Условия приема и финансирование</w:t>
            </w:r>
            <w:r w:rsidR="00634C5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Благотворительный старт</w:t>
            </w:r>
            <w:r w:rsidR="00EA1ED3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овый взнос идет на оплату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льда, наградного и призового фонда, оплату судейства. Участникам соревнова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ний предоставляются раздевалки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, места для зрителей. Организована работа кафе на территории </w:t>
            </w:r>
            <w:r w:rsidR="00A32ADF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ГБОУ ДО КО ,,СДЮСШОР,,ОЛИМП,,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Расходы по проезду, проживанию и питанию участников осуществляется за счет командирующей организации.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Благотворительный старт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овый взнос 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для всех юношеских разрядов -2800 р</w:t>
            </w:r>
            <w:r w:rsidR="00FD051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Спортивные разряды -3800 р </w:t>
            </w:r>
            <w:r w:rsidR="0008059E" w:rsidRP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.</w:t>
            </w:r>
            <w:r w:rsidR="00DA25E7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Благотворительный старто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вый взнос  перечислять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на банковскую карту в срок до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12</w:t>
            </w:r>
            <w:r w:rsidR="00332797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ноября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201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6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года 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Карта Сбербанк России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№ 4276 8220 1422  649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8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Получатель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Китова </w:t>
            </w:r>
            <w:r w:rsidR="00AB516E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Кристина Алексеевна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Подтверждение об оплате высылается СМС сообщением, включающим Ф.И.О. участника, его разряд и город на номер</w:t>
            </w:r>
            <w:r w:rsidR="0051474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8(953) 333 55 11</w:t>
            </w:r>
            <w:r w:rsidR="00E71031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.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 случае снятия спортсмена с соревнований по причине болезни, дисквалификации или любой другой причине просьба информировать заранее.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Организаторы оставляют за собой право перенести или отменить данное событие, уведомив об этом заблаговременно всех подавших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lastRenderedPageBreak/>
              <w:t>заявки.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7. Сроки подачи заявки. 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Предварительные заявки на участие в соревнованиях подаются не позднее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12 ноября 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20</w:t>
            </w:r>
            <w:r w:rsidR="00053005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16 </w:t>
            </w:r>
            <w:r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г. </w:t>
            </w:r>
            <w:r w:rsidR="005D4AC2" w:rsidRPr="00B66DD8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Оригинал именной  заявки предоставляе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тся </w:t>
            </w:r>
            <w:r w:rsidR="005D4AC2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в день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соревнований.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Справки по тел . 8(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953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)</w:t>
            </w:r>
            <w:r w:rsidR="00514746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333 55 11</w:t>
            </w:r>
            <w:r w:rsidR="00514746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E71031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- главный судья соревнований 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Китов Сергей Вячеславович</w:t>
            </w:r>
            <w:r w:rsidR="00420C5D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или по e-mail</w:t>
            </w:r>
            <w:r w:rsidR="00062CFE"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 </w:t>
            </w:r>
            <w:hyperlink r:id="rId5" w:history="1"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olimp.smile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val="en-US" w:eastAsia="ru-RU"/>
                </w:rPr>
                <w:t>s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.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val="en-US" w:eastAsia="ru-RU"/>
                </w:rPr>
                <w:t>obninsk</w:t>
              </w:r>
              <w:r w:rsidR="00575F7E" w:rsidRPr="005D4AC2">
                <w:rPr>
                  <w:rStyle w:val="a3"/>
                  <w:rFonts w:ascii="Arial Unicode MS" w:eastAsia="Arial Unicode MS" w:hAnsi="Arial Unicode MS" w:cs="Arial Unicode MS"/>
                  <w:sz w:val="24"/>
                  <w:szCs w:val="24"/>
                  <w:lang w:eastAsia="ru-RU"/>
                </w:rPr>
                <w:t>@gmail.com</w:t>
              </w:r>
            </w:hyperlink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8. Требование к музыкальному сопровождению. 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Музыкальное сопровождение должно быть на подписанных CD-дисках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8059E" w:rsidRP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,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или флешке 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(фамилия, имя, разряд, название организации). Музыкальное сопровождение программ сдается в момент регистрации. CD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или флешка </w:t>
            </w:r>
            <w:r w:rsidR="001E1BC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долж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н</w:t>
            </w:r>
            <w:r w:rsidR="001E1BC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ы</w:t>
            </w:r>
            <w:r w:rsidRPr="005D4AC2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содержать только одну мелодию. Запасной CD рекомендуется иметь у тренера или другого лица, сопровождающего участника на старте.</w:t>
            </w:r>
          </w:p>
          <w:p w:rsidR="001E1BC0" w:rsidRDefault="0008059E" w:rsidP="001E1BC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 xml:space="preserve">           </w:t>
            </w:r>
            <w:r w:rsidR="001E1BC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На территории ГБОУ ДО КО ,,СДЮСШОР,,ОЛИМП,, располагается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1E1BC0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         центр для проживания спортсменов . Вопросы по размещению по </w:t>
            </w:r>
          </w:p>
          <w:p w:rsidR="00DC0A87" w:rsidRPr="00A7668B" w:rsidRDefault="001E1BC0" w:rsidP="001E1BC0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 xml:space="preserve">           тел. 84843921885. Жукова Ирина Юрьевна.</w:t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08059E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</w:r>
            <w:r w:rsidR="00DC0A87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br/>
              <w:t>Настоящее Положение является офиц</w:t>
            </w:r>
            <w:r w:rsidR="00A7668B" w:rsidRPr="00A7668B"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  <w:t>иальным вызовом на соревнования.</w:t>
            </w:r>
          </w:p>
        </w:tc>
      </w:tr>
      <w:tr w:rsidR="00DC0A87" w:rsidRPr="00DC0A87" w:rsidTr="00DC0A8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668B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  <w:p w:rsidR="00A7668B" w:rsidRDefault="00DC0A87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 w:rsidRPr="00A65E9C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 </w:t>
            </w:r>
          </w:p>
          <w:p w:rsidR="00A7668B" w:rsidRDefault="00FD0512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Согласовано:       </w:t>
            </w:r>
            <w:r w:rsidR="00D85E82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Дирекция </w:t>
            </w:r>
            <w:r w:rsidR="00420C5D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</w:t>
            </w:r>
            <w:r w:rsidR="00A32ADF"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>ГБОУ ДО КО ,,СДЮСШОР ,,ОЛИМП,,</w:t>
            </w:r>
          </w:p>
          <w:p w:rsidR="00DC0A87" w:rsidRPr="00A65E9C" w:rsidRDefault="00A7668B" w:rsidP="00DC0A8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1B2A51" w:rsidRDefault="00FD0512">
      <w:r>
        <w:t xml:space="preserve">                  </w:t>
      </w:r>
    </w:p>
    <w:p w:rsidR="00FD0512" w:rsidRDefault="00FD0512"/>
    <w:p w:rsidR="00FD0512" w:rsidRDefault="00FD0512"/>
    <w:p w:rsidR="00FD0512" w:rsidRPr="00F97B89" w:rsidRDefault="00F97B89">
      <w:pPr>
        <w:rPr>
          <w:sz w:val="28"/>
          <w:szCs w:val="28"/>
        </w:rPr>
      </w:pPr>
      <w:r w:rsidRPr="00F97B89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FD0512" w:rsidRPr="00F97B89">
        <w:rPr>
          <w:sz w:val="28"/>
          <w:szCs w:val="28"/>
        </w:rPr>
        <w:t>Федерация фигурного катания Калужской области</w:t>
      </w:r>
    </w:p>
    <w:p w:rsidR="00A7668B" w:rsidRPr="00FD0512" w:rsidRDefault="00A7668B">
      <w:pPr>
        <w:rPr>
          <w:sz w:val="32"/>
          <w:szCs w:val="32"/>
        </w:rPr>
      </w:pPr>
    </w:p>
    <w:sectPr w:rsidR="00A7668B" w:rsidRPr="00FD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307E2"/>
    <w:multiLevelType w:val="hybridMultilevel"/>
    <w:tmpl w:val="5E14B65A"/>
    <w:lvl w:ilvl="0" w:tplc="BE706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06D"/>
    <w:multiLevelType w:val="hybridMultilevel"/>
    <w:tmpl w:val="B720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7"/>
    <w:rsid w:val="00006D03"/>
    <w:rsid w:val="00053005"/>
    <w:rsid w:val="00062CFE"/>
    <w:rsid w:val="0008059E"/>
    <w:rsid w:val="001B2A51"/>
    <w:rsid w:val="001E1BC0"/>
    <w:rsid w:val="00235DF7"/>
    <w:rsid w:val="00266CB6"/>
    <w:rsid w:val="00332797"/>
    <w:rsid w:val="003B5D0F"/>
    <w:rsid w:val="00420C5D"/>
    <w:rsid w:val="00425EB7"/>
    <w:rsid w:val="00514746"/>
    <w:rsid w:val="00570B1B"/>
    <w:rsid w:val="00575F7E"/>
    <w:rsid w:val="005D4AC2"/>
    <w:rsid w:val="005D6B92"/>
    <w:rsid w:val="00616C25"/>
    <w:rsid w:val="00634C5B"/>
    <w:rsid w:val="007353C4"/>
    <w:rsid w:val="00756741"/>
    <w:rsid w:val="00831630"/>
    <w:rsid w:val="008546EF"/>
    <w:rsid w:val="009804E3"/>
    <w:rsid w:val="00A04889"/>
    <w:rsid w:val="00A32ADF"/>
    <w:rsid w:val="00A367E2"/>
    <w:rsid w:val="00A65E9C"/>
    <w:rsid w:val="00A7668B"/>
    <w:rsid w:val="00AB516E"/>
    <w:rsid w:val="00AC2936"/>
    <w:rsid w:val="00B66DD8"/>
    <w:rsid w:val="00C70086"/>
    <w:rsid w:val="00D85E82"/>
    <w:rsid w:val="00DA25E7"/>
    <w:rsid w:val="00DB0FF8"/>
    <w:rsid w:val="00DC0A87"/>
    <w:rsid w:val="00E71031"/>
    <w:rsid w:val="00EA1ED3"/>
    <w:rsid w:val="00ED0BD4"/>
    <w:rsid w:val="00F206DE"/>
    <w:rsid w:val="00F97B89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8071-F9C5-4D31-BB48-3ECA6684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A87"/>
  </w:style>
  <w:style w:type="character" w:customStyle="1" w:styleId="messageds">
    <w:name w:val="messageds"/>
    <w:basedOn w:val="a0"/>
    <w:rsid w:val="00DC0A87"/>
  </w:style>
  <w:style w:type="character" w:styleId="a3">
    <w:name w:val="Hyperlink"/>
    <w:basedOn w:val="a0"/>
    <w:uiPriority w:val="99"/>
    <w:unhideWhenUsed/>
    <w:rsid w:val="00DC0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7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.smiles.obnin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123</cp:lastModifiedBy>
  <cp:revision>19</cp:revision>
  <cp:lastPrinted>2014-05-23T11:40:00Z</cp:lastPrinted>
  <dcterms:created xsi:type="dcterms:W3CDTF">2015-08-26T16:23:00Z</dcterms:created>
  <dcterms:modified xsi:type="dcterms:W3CDTF">2016-09-25T21:13:00Z</dcterms:modified>
</cp:coreProperties>
</file>