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F89" w:rsidRPr="00137E5D" w:rsidRDefault="00137E5D">
      <w:pPr>
        <w:spacing w:after="388" w:line="230" w:lineRule="auto"/>
        <w:ind w:left="113" w:right="113"/>
        <w:rPr>
          <w:b/>
        </w:rPr>
      </w:pPr>
      <w:r w:rsidRPr="00137E5D">
        <w:rPr>
          <w:b/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71996</wp:posOffset>
            </wp:positionH>
            <wp:positionV relativeFrom="paragraph">
              <wp:posOffset>-9905</wp:posOffset>
            </wp:positionV>
            <wp:extent cx="432549" cy="791997"/>
            <wp:effectExtent l="0" t="0" r="0" b="0"/>
            <wp:wrapSquare wrapText="bothSides"/>
            <wp:docPr id="46" name="Picture 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2549" cy="791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7E5D">
        <w:rPr>
          <w:b/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6120016</wp:posOffset>
            </wp:positionH>
            <wp:positionV relativeFrom="paragraph">
              <wp:posOffset>-9905</wp:posOffset>
            </wp:positionV>
            <wp:extent cx="791998" cy="791997"/>
            <wp:effectExtent l="0" t="0" r="0" b="0"/>
            <wp:wrapSquare wrapText="bothSides"/>
            <wp:docPr id="49" name="Picture 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91998" cy="791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7E5D">
        <w:rPr>
          <w:rFonts w:ascii="PT Sans" w:eastAsia="PT Sans" w:hAnsi="PT Sans" w:cs="PT Sans"/>
          <w:b/>
          <w:sz w:val="20"/>
        </w:rPr>
        <w:t xml:space="preserve">IV детский фестиваль гимнастики "OLYMPICO BABY CUP" </w:t>
      </w:r>
      <w:r w:rsidRPr="00137E5D">
        <w:rPr>
          <w:rFonts w:ascii="PT Sans" w:eastAsia="PT Sans" w:hAnsi="PT Sans" w:cs="PT Sans"/>
          <w:b/>
          <w:sz w:val="20"/>
        </w:rPr>
        <w:br/>
        <w:t>2006-2007 гг.р.</w:t>
      </w:r>
    </w:p>
    <w:p w:rsidR="00707F89" w:rsidRPr="00137E5D" w:rsidRDefault="00137E5D">
      <w:pPr>
        <w:spacing w:after="3"/>
        <w:ind w:left="123" w:right="113" w:hanging="10"/>
        <w:rPr>
          <w:b/>
        </w:rPr>
      </w:pPr>
      <w:r w:rsidRPr="00137E5D">
        <w:rPr>
          <w:b/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6408001</wp:posOffset>
            </wp:positionH>
            <wp:positionV relativeFrom="page">
              <wp:posOffset>10521176</wp:posOffset>
            </wp:positionV>
            <wp:extent cx="899998" cy="121424"/>
            <wp:effectExtent l="0" t="0" r="0" b="0"/>
            <wp:wrapTopAndBottom/>
            <wp:docPr id="57" name="Picture 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5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99998" cy="121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7E5D">
        <w:rPr>
          <w:rFonts w:ascii="PT Sans" w:eastAsia="PT Sans" w:hAnsi="PT Sans" w:cs="PT Sans"/>
          <w:b/>
          <w:sz w:val="16"/>
        </w:rPr>
        <w:t>г.Казань 05-07.04.2018</w:t>
      </w:r>
    </w:p>
    <w:tbl>
      <w:tblPr>
        <w:tblStyle w:val="TableGrid"/>
        <w:tblW w:w="10998" w:type="dxa"/>
        <w:tblInd w:w="0" w:type="dxa"/>
        <w:tblCellMar>
          <w:top w:w="38" w:type="dxa"/>
          <w:right w:w="115" w:type="dxa"/>
        </w:tblCellMar>
        <w:tblLook w:val="04A0" w:firstRow="1" w:lastRow="0" w:firstColumn="1" w:lastColumn="0" w:noHBand="0" w:noVBand="1"/>
      </w:tblPr>
      <w:tblGrid>
        <w:gridCol w:w="4705"/>
        <w:gridCol w:w="3719"/>
        <w:gridCol w:w="794"/>
        <w:gridCol w:w="1020"/>
        <w:gridCol w:w="760"/>
      </w:tblGrid>
      <w:tr w:rsidR="00707F89" w:rsidRPr="00137E5D">
        <w:trPr>
          <w:trHeight w:val="1942"/>
        </w:trPr>
        <w:tc>
          <w:tcPr>
            <w:tcW w:w="4705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707F89" w:rsidRPr="00137E5D" w:rsidRDefault="00137E5D">
            <w:pPr>
              <w:spacing w:after="818"/>
              <w:rPr>
                <w:b/>
              </w:rPr>
            </w:pPr>
            <w:r w:rsidRPr="00137E5D">
              <w:rPr>
                <w:rFonts w:ascii="PT Sans" w:eastAsia="PT Sans" w:hAnsi="PT Sans" w:cs="PT Sans"/>
                <w:b/>
                <w:sz w:val="24"/>
              </w:rPr>
              <w:t>Итоговый протокол</w:t>
            </w:r>
          </w:p>
          <w:p w:rsidR="00707F89" w:rsidRPr="00137E5D" w:rsidRDefault="00137E5D">
            <w:pPr>
              <w:tabs>
                <w:tab w:val="center" w:pos="421"/>
                <w:tab w:val="center" w:pos="1097"/>
              </w:tabs>
              <w:rPr>
                <w:b/>
              </w:rPr>
            </w:pPr>
            <w:r w:rsidRPr="00137E5D">
              <w:rPr>
                <w:b/>
              </w:rPr>
              <w:tab/>
            </w:r>
            <w:r w:rsidRPr="00137E5D">
              <w:rPr>
                <w:rFonts w:ascii="PT Sans" w:eastAsia="PT Sans" w:hAnsi="PT Sans" w:cs="PT Sans"/>
                <w:b/>
                <w:sz w:val="16"/>
              </w:rPr>
              <w:t>место</w:t>
            </w:r>
            <w:r w:rsidRPr="00137E5D">
              <w:rPr>
                <w:rFonts w:ascii="PT Sans" w:eastAsia="PT Sans" w:hAnsi="PT Sans" w:cs="PT Sans"/>
                <w:b/>
                <w:sz w:val="16"/>
              </w:rPr>
              <w:tab/>
              <w:t>имя</w:t>
            </w:r>
          </w:p>
        </w:tc>
        <w:tc>
          <w:tcPr>
            <w:tcW w:w="3719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707F89" w:rsidRPr="00137E5D" w:rsidRDefault="00137E5D">
            <w:pPr>
              <w:rPr>
                <w:b/>
              </w:rPr>
            </w:pPr>
            <w:r w:rsidRPr="00137E5D">
              <w:rPr>
                <w:rFonts w:ascii="PT Sans" w:eastAsia="PT Sans" w:hAnsi="PT Sans" w:cs="PT Sans"/>
                <w:b/>
                <w:sz w:val="16"/>
              </w:rPr>
              <w:t>город (школа/клуб)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707F89" w:rsidRPr="00137E5D" w:rsidRDefault="00137E5D">
            <w:pPr>
              <w:ind w:left="166"/>
              <w:rPr>
                <w:b/>
              </w:rPr>
            </w:pPr>
            <w:r w:rsidRPr="00137E5D">
              <w:rPr>
                <w:b/>
                <w:noProof/>
              </w:rPr>
              <w:drawing>
                <wp:inline distT="0" distB="0" distL="0" distR="0">
                  <wp:extent cx="287998" cy="287998"/>
                  <wp:effectExtent l="0" t="0" r="0" b="0"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998" cy="287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707F89" w:rsidRPr="00137E5D" w:rsidRDefault="00137E5D">
            <w:pPr>
              <w:ind w:left="165"/>
              <w:rPr>
                <w:b/>
              </w:rPr>
            </w:pPr>
            <w:r w:rsidRPr="00137E5D">
              <w:rPr>
                <w:b/>
                <w:noProof/>
              </w:rPr>
              <w:drawing>
                <wp:inline distT="0" distB="0" distL="0" distR="0">
                  <wp:extent cx="287998" cy="287998"/>
                  <wp:effectExtent l="0" t="0" r="0" b="0"/>
                  <wp:docPr id="8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998" cy="287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707F89" w:rsidRPr="00137E5D" w:rsidRDefault="00137E5D">
            <w:pPr>
              <w:ind w:left="19"/>
              <w:rPr>
                <w:b/>
              </w:rPr>
            </w:pPr>
            <w:r w:rsidRPr="00137E5D">
              <w:rPr>
                <w:rFonts w:ascii="PT Sans" w:eastAsia="PT Sans" w:hAnsi="PT Sans" w:cs="PT Sans"/>
                <w:b/>
                <w:sz w:val="16"/>
              </w:rPr>
              <w:t>сумма</w:t>
            </w:r>
          </w:p>
        </w:tc>
      </w:tr>
      <w:tr w:rsidR="00707F89">
        <w:trPr>
          <w:trHeight w:val="588"/>
        </w:trPr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F89" w:rsidRDefault="00137E5D">
            <w:pPr>
              <w:tabs>
                <w:tab w:val="center" w:pos="546"/>
                <w:tab w:val="center" w:pos="1280"/>
              </w:tabs>
            </w:pPr>
            <w:r>
              <w:tab/>
            </w:r>
            <w:r>
              <w:rPr>
                <w:rFonts w:ascii="PT Sans" w:eastAsia="PT Sans" w:hAnsi="PT Sans" w:cs="PT Sans"/>
                <w:sz w:val="20"/>
              </w:rPr>
              <w:t>1</w:t>
            </w:r>
            <w:r>
              <w:rPr>
                <w:rFonts w:ascii="PT Sans" w:eastAsia="PT Sans" w:hAnsi="PT Sans" w:cs="PT Sans"/>
                <w:sz w:val="20"/>
              </w:rPr>
              <w:tab/>
              <w:t>Унисон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F89" w:rsidRDefault="00137E5D">
            <w:r>
              <w:rPr>
                <w:rFonts w:ascii="PT Sans" w:eastAsia="PT Sans" w:hAnsi="PT Sans" w:cs="PT Sans"/>
                <w:sz w:val="20"/>
              </w:rPr>
              <w:t>Казань (Центр гимнастики Олимпийской чемпионки Юлии Барсуковой)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F89" w:rsidRDefault="00137E5D">
            <w:r>
              <w:rPr>
                <w:rFonts w:ascii="PT Sans" w:eastAsia="PT Sans" w:hAnsi="PT Sans" w:cs="PT Sans"/>
                <w:sz w:val="20"/>
              </w:rPr>
              <w:t>16,500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F89" w:rsidRDefault="00137E5D">
            <w:r>
              <w:rPr>
                <w:rFonts w:ascii="PT Sans" w:eastAsia="PT Sans" w:hAnsi="PT Sans" w:cs="PT Sans"/>
                <w:sz w:val="20"/>
              </w:rPr>
              <w:t>15,150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F89" w:rsidRDefault="00137E5D">
            <w:r>
              <w:rPr>
                <w:rFonts w:ascii="PT Sans" w:eastAsia="PT Sans" w:hAnsi="PT Sans" w:cs="PT Sans"/>
                <w:sz w:val="20"/>
              </w:rPr>
              <w:t>31,650</w:t>
            </w:r>
          </w:p>
        </w:tc>
      </w:tr>
      <w:tr w:rsidR="00707F89">
        <w:trPr>
          <w:trHeight w:val="245"/>
        </w:trPr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07F89" w:rsidRDefault="00137E5D">
            <w:pPr>
              <w:tabs>
                <w:tab w:val="center" w:pos="546"/>
                <w:tab w:val="center" w:pos="1559"/>
              </w:tabs>
            </w:pPr>
            <w:r>
              <w:tab/>
            </w:r>
            <w:r>
              <w:rPr>
                <w:rFonts w:ascii="PT Sans" w:eastAsia="PT Sans" w:hAnsi="PT Sans" w:cs="PT Sans"/>
                <w:sz w:val="20"/>
              </w:rPr>
              <w:t>2</w:t>
            </w:r>
            <w:r>
              <w:rPr>
                <w:rFonts w:ascii="PT Sans" w:eastAsia="PT Sans" w:hAnsi="PT Sans" w:cs="PT Sans"/>
                <w:sz w:val="20"/>
              </w:rPr>
              <w:tab/>
              <w:t>Приволжанка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07F89" w:rsidRDefault="00137E5D">
            <w:r>
              <w:rPr>
                <w:rFonts w:ascii="PT Sans" w:eastAsia="PT Sans" w:hAnsi="PT Sans" w:cs="PT Sans"/>
                <w:sz w:val="20"/>
              </w:rPr>
              <w:t>Казань (СДЮСШОР "Приволжанка")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07F89" w:rsidRDefault="00137E5D">
            <w:r>
              <w:rPr>
                <w:rFonts w:ascii="PT Sans" w:eastAsia="PT Sans" w:hAnsi="PT Sans" w:cs="PT Sans"/>
                <w:sz w:val="20"/>
              </w:rPr>
              <w:t>14,450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07F89" w:rsidRDefault="00137E5D">
            <w:r>
              <w:rPr>
                <w:rFonts w:ascii="PT Sans" w:eastAsia="PT Sans" w:hAnsi="PT Sans" w:cs="PT Sans"/>
                <w:sz w:val="20"/>
              </w:rPr>
              <w:t>14,400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07F89" w:rsidRDefault="00137E5D">
            <w:r>
              <w:rPr>
                <w:rFonts w:ascii="PT Sans" w:eastAsia="PT Sans" w:hAnsi="PT Sans" w:cs="PT Sans"/>
                <w:sz w:val="20"/>
              </w:rPr>
              <w:t>28,850</w:t>
            </w:r>
          </w:p>
        </w:tc>
      </w:tr>
      <w:tr w:rsidR="00707F89">
        <w:trPr>
          <w:trHeight w:val="245"/>
        </w:trPr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</w:tcPr>
          <w:p w:rsidR="00707F89" w:rsidRDefault="00137E5D">
            <w:pPr>
              <w:tabs>
                <w:tab w:val="center" w:pos="546"/>
                <w:tab w:val="center" w:pos="1278"/>
              </w:tabs>
            </w:pPr>
            <w:r>
              <w:tab/>
            </w:r>
            <w:r>
              <w:rPr>
                <w:rFonts w:ascii="PT Sans" w:eastAsia="PT Sans" w:hAnsi="PT Sans" w:cs="PT Sans"/>
                <w:sz w:val="20"/>
              </w:rPr>
              <w:t>3</w:t>
            </w:r>
            <w:r>
              <w:rPr>
                <w:rFonts w:ascii="PT Sans" w:eastAsia="PT Sans" w:hAnsi="PT Sans" w:cs="PT Sans"/>
                <w:sz w:val="20"/>
              </w:rPr>
              <w:tab/>
              <w:t>Латино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</w:tcPr>
          <w:p w:rsidR="00707F89" w:rsidRDefault="00137E5D">
            <w:r>
              <w:rPr>
                <w:rFonts w:ascii="PT Sans" w:eastAsia="PT Sans" w:hAnsi="PT Sans" w:cs="PT Sans"/>
                <w:sz w:val="20"/>
              </w:rPr>
              <w:t>Казань (СДЮСШОР "Приволжанка")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07F89" w:rsidRDefault="00137E5D">
            <w:r>
              <w:rPr>
                <w:rFonts w:ascii="PT Sans" w:eastAsia="PT Sans" w:hAnsi="PT Sans" w:cs="PT Sans"/>
                <w:sz w:val="20"/>
              </w:rPr>
              <w:t>13,600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F89" w:rsidRDefault="00137E5D">
            <w:r>
              <w:rPr>
                <w:rFonts w:ascii="PT Sans" w:eastAsia="PT Sans" w:hAnsi="PT Sans" w:cs="PT Sans"/>
                <w:sz w:val="20"/>
              </w:rPr>
              <w:t>13,500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07F89" w:rsidRDefault="00137E5D">
            <w:r>
              <w:rPr>
                <w:rFonts w:ascii="PT Sans" w:eastAsia="PT Sans" w:hAnsi="PT Sans" w:cs="PT Sans"/>
                <w:sz w:val="20"/>
              </w:rPr>
              <w:t>27,100</w:t>
            </w:r>
          </w:p>
        </w:tc>
      </w:tr>
      <w:tr w:rsidR="00707F89">
        <w:trPr>
          <w:trHeight w:val="245"/>
        </w:trPr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07F89" w:rsidRDefault="00137E5D">
            <w:pPr>
              <w:tabs>
                <w:tab w:val="center" w:pos="546"/>
                <w:tab w:val="center" w:pos="1422"/>
              </w:tabs>
            </w:pPr>
            <w:r>
              <w:tab/>
            </w:r>
            <w:r>
              <w:rPr>
                <w:rFonts w:ascii="PT Sans" w:eastAsia="PT Sans" w:hAnsi="PT Sans" w:cs="PT Sans"/>
                <w:sz w:val="20"/>
              </w:rPr>
              <w:t>4</w:t>
            </w:r>
            <w:r>
              <w:rPr>
                <w:rFonts w:ascii="PT Sans" w:eastAsia="PT Sans" w:hAnsi="PT Sans" w:cs="PT Sans"/>
                <w:sz w:val="20"/>
              </w:rPr>
              <w:tab/>
              <w:t>Звездочки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07F89" w:rsidRDefault="00137E5D">
            <w:r>
              <w:rPr>
                <w:rFonts w:ascii="PT Sans" w:eastAsia="PT Sans" w:hAnsi="PT Sans" w:cs="PT Sans"/>
                <w:sz w:val="20"/>
              </w:rPr>
              <w:t>Казань (ДЮСШ "Ника")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07F89" w:rsidRDefault="00137E5D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9,150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07F89" w:rsidRDefault="00137E5D">
            <w:r>
              <w:rPr>
                <w:rFonts w:ascii="PT Sans" w:eastAsia="PT Sans" w:hAnsi="PT Sans" w:cs="PT Sans"/>
                <w:sz w:val="20"/>
              </w:rPr>
              <w:t>10,800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07F89" w:rsidRDefault="00137E5D">
            <w:r>
              <w:rPr>
                <w:rFonts w:ascii="PT Sans" w:eastAsia="PT Sans" w:hAnsi="PT Sans" w:cs="PT Sans"/>
                <w:sz w:val="20"/>
              </w:rPr>
              <w:t>19,950</w:t>
            </w:r>
          </w:p>
        </w:tc>
      </w:tr>
      <w:tr w:rsidR="00707F89">
        <w:trPr>
          <w:trHeight w:val="245"/>
        </w:trPr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</w:tcPr>
          <w:p w:rsidR="00707F89" w:rsidRDefault="00137E5D">
            <w:pPr>
              <w:tabs>
                <w:tab w:val="center" w:pos="546"/>
                <w:tab w:val="center" w:pos="1282"/>
              </w:tabs>
            </w:pPr>
            <w:r>
              <w:tab/>
            </w:r>
            <w:r>
              <w:rPr>
                <w:rFonts w:ascii="PT Sans" w:eastAsia="PT Sans" w:hAnsi="PT Sans" w:cs="PT Sans"/>
                <w:sz w:val="20"/>
              </w:rPr>
              <w:t>5</w:t>
            </w:r>
            <w:r>
              <w:rPr>
                <w:rFonts w:ascii="PT Sans" w:eastAsia="PT Sans" w:hAnsi="PT Sans" w:cs="PT Sans"/>
                <w:sz w:val="20"/>
              </w:rPr>
              <w:tab/>
              <w:t>Фиеста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</w:tcPr>
          <w:p w:rsidR="00707F89" w:rsidRDefault="00137E5D">
            <w:r>
              <w:rPr>
                <w:rFonts w:ascii="PT Sans" w:eastAsia="PT Sans" w:hAnsi="PT Sans" w:cs="PT Sans"/>
                <w:sz w:val="20"/>
              </w:rPr>
              <w:t>Казань (СДЮСШОР "Приволжанка")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07F89" w:rsidRDefault="00137E5D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9,700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F89" w:rsidRDefault="00137E5D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8,950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07F89" w:rsidRDefault="00137E5D">
            <w:r>
              <w:rPr>
                <w:rFonts w:ascii="PT Sans" w:eastAsia="PT Sans" w:hAnsi="PT Sans" w:cs="PT Sans"/>
                <w:sz w:val="20"/>
              </w:rPr>
              <w:t>18,650</w:t>
            </w:r>
          </w:p>
        </w:tc>
      </w:tr>
      <w:tr w:rsidR="00707F89" w:rsidTr="00137E5D">
        <w:trPr>
          <w:trHeight w:val="245"/>
        </w:trPr>
        <w:tc>
          <w:tcPr>
            <w:tcW w:w="4705" w:type="dxa"/>
            <w:tcBorders>
              <w:top w:val="nil"/>
              <w:left w:val="nil"/>
              <w:right w:val="nil"/>
            </w:tcBorders>
            <w:shd w:val="clear" w:color="auto" w:fill="F2F2F2"/>
          </w:tcPr>
          <w:p w:rsidR="00707F89" w:rsidRDefault="00137E5D">
            <w:pPr>
              <w:tabs>
                <w:tab w:val="center" w:pos="546"/>
                <w:tab w:val="center" w:pos="1719"/>
              </w:tabs>
            </w:pPr>
            <w:r>
              <w:tab/>
            </w:r>
            <w:r>
              <w:rPr>
                <w:rFonts w:ascii="PT Sans" w:eastAsia="PT Sans" w:hAnsi="PT Sans" w:cs="PT Sans"/>
                <w:sz w:val="20"/>
              </w:rPr>
              <w:t>6</w:t>
            </w:r>
            <w:r>
              <w:rPr>
                <w:rFonts w:ascii="PT Sans" w:eastAsia="PT Sans" w:hAnsi="PT Sans" w:cs="PT Sans"/>
                <w:sz w:val="20"/>
              </w:rPr>
              <w:tab/>
              <w:t>Выбор Одинцово</w:t>
            </w:r>
          </w:p>
        </w:tc>
        <w:tc>
          <w:tcPr>
            <w:tcW w:w="3719" w:type="dxa"/>
            <w:tcBorders>
              <w:top w:val="nil"/>
              <w:left w:val="nil"/>
              <w:right w:val="nil"/>
            </w:tcBorders>
            <w:shd w:val="clear" w:color="auto" w:fill="F2F2F2"/>
          </w:tcPr>
          <w:p w:rsidR="00707F89" w:rsidRDefault="00137E5D">
            <w:r>
              <w:rPr>
                <w:rFonts w:ascii="PT Sans" w:eastAsia="PT Sans" w:hAnsi="PT Sans" w:cs="PT Sans"/>
                <w:sz w:val="20"/>
              </w:rPr>
              <w:t>Одинцово (Одинцово)</w:t>
            </w: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F2F2F2"/>
          </w:tcPr>
          <w:p w:rsidR="00707F89" w:rsidRDefault="00137E5D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9,000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  <w:shd w:val="clear" w:color="auto" w:fill="F2F2F2"/>
          </w:tcPr>
          <w:p w:rsidR="00707F89" w:rsidRDefault="00137E5D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8,600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auto" w:fill="F2F2F2"/>
          </w:tcPr>
          <w:p w:rsidR="00707F89" w:rsidRDefault="00137E5D">
            <w:r>
              <w:rPr>
                <w:rFonts w:ascii="PT Sans" w:eastAsia="PT Sans" w:hAnsi="PT Sans" w:cs="PT Sans"/>
                <w:sz w:val="20"/>
              </w:rPr>
              <w:t>17,600</w:t>
            </w:r>
          </w:p>
        </w:tc>
      </w:tr>
      <w:tr w:rsidR="00137E5D" w:rsidTr="008B1B95">
        <w:trPr>
          <w:trHeight w:val="245"/>
        </w:trPr>
        <w:tc>
          <w:tcPr>
            <w:tcW w:w="109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7E5D" w:rsidRDefault="00137E5D">
            <w:pPr>
              <w:tabs>
                <w:tab w:val="center" w:pos="546"/>
                <w:tab w:val="center" w:pos="1719"/>
              </w:tabs>
            </w:pPr>
          </w:p>
          <w:p w:rsidR="00137E5D" w:rsidRDefault="00137E5D">
            <w:pPr>
              <w:tabs>
                <w:tab w:val="center" w:pos="546"/>
                <w:tab w:val="center" w:pos="1719"/>
              </w:tabs>
            </w:pPr>
          </w:p>
          <w:p w:rsidR="00137E5D" w:rsidRDefault="00137E5D">
            <w:pPr>
              <w:tabs>
                <w:tab w:val="center" w:pos="546"/>
                <w:tab w:val="center" w:pos="1719"/>
              </w:tabs>
            </w:pPr>
          </w:p>
          <w:p w:rsidR="00137E5D" w:rsidRDefault="00137E5D">
            <w:pPr>
              <w:rPr>
                <w:rFonts w:ascii="PT Sans" w:eastAsia="PT Sans" w:hAnsi="PT Sans" w:cs="PT Sans"/>
                <w:sz w:val="20"/>
              </w:rPr>
            </w:pPr>
            <w:bookmarkStart w:id="0" w:name="_GoBack"/>
            <w:bookmarkEnd w:id="0"/>
          </w:p>
          <w:p w:rsidR="00137E5D" w:rsidRDefault="00137E5D">
            <w:pPr>
              <w:rPr>
                <w:rFonts w:ascii="PT Sans" w:eastAsia="PT Sans" w:hAnsi="PT Sans" w:cs="PT Sans"/>
                <w:sz w:val="20"/>
              </w:rPr>
            </w:pPr>
          </w:p>
          <w:p w:rsidR="00137E5D" w:rsidRDefault="00137E5D">
            <w:pPr>
              <w:rPr>
                <w:rFonts w:ascii="PT Sans" w:eastAsia="PT Sans" w:hAnsi="PT Sans" w:cs="PT Sans"/>
                <w:sz w:val="20"/>
              </w:rPr>
            </w:pPr>
          </w:p>
          <w:p w:rsidR="00137E5D" w:rsidRDefault="00137E5D">
            <w:pPr>
              <w:rPr>
                <w:rFonts w:ascii="PT Sans" w:eastAsia="PT Sans" w:hAnsi="PT Sans" w:cs="PT Sans"/>
                <w:sz w:val="20"/>
              </w:rPr>
            </w:pPr>
          </w:p>
          <w:p w:rsidR="00137E5D" w:rsidRDefault="00137E5D">
            <w:pPr>
              <w:rPr>
                <w:rFonts w:ascii="PT Sans" w:eastAsia="PT Sans" w:hAnsi="PT Sans" w:cs="PT Sans"/>
                <w:sz w:val="20"/>
              </w:rPr>
            </w:pPr>
          </w:p>
          <w:p w:rsidR="00137E5D" w:rsidRDefault="00137E5D">
            <w:pPr>
              <w:rPr>
                <w:rFonts w:ascii="PT Sans" w:eastAsia="PT Sans" w:hAnsi="PT Sans" w:cs="PT Sans"/>
                <w:sz w:val="20"/>
              </w:rPr>
            </w:pPr>
          </w:p>
          <w:p w:rsidR="00137E5D" w:rsidRDefault="00137E5D">
            <w:pPr>
              <w:rPr>
                <w:rFonts w:ascii="PT Sans" w:eastAsia="PT Sans" w:hAnsi="PT Sans" w:cs="PT Sans"/>
                <w:sz w:val="20"/>
              </w:rPr>
            </w:pPr>
          </w:p>
          <w:p w:rsidR="00137E5D" w:rsidRDefault="00137E5D">
            <w:pPr>
              <w:rPr>
                <w:rFonts w:ascii="PT Sans" w:eastAsia="PT Sans" w:hAnsi="PT Sans" w:cs="PT Sans"/>
                <w:sz w:val="20"/>
              </w:rPr>
            </w:pPr>
          </w:p>
          <w:p w:rsidR="00137E5D" w:rsidRDefault="00137E5D">
            <w:pPr>
              <w:rPr>
                <w:rFonts w:ascii="PT Sans" w:eastAsia="PT Sans" w:hAnsi="PT Sans" w:cs="PT Sans"/>
                <w:sz w:val="20"/>
              </w:rPr>
            </w:pPr>
          </w:p>
          <w:p w:rsidR="00137E5D" w:rsidRDefault="00137E5D">
            <w:pPr>
              <w:rPr>
                <w:rFonts w:ascii="PT Sans" w:eastAsia="PT Sans" w:hAnsi="PT Sans" w:cs="PT Sans"/>
                <w:sz w:val="20"/>
              </w:rPr>
            </w:pPr>
          </w:p>
          <w:p w:rsidR="00137E5D" w:rsidRDefault="00137E5D">
            <w:pPr>
              <w:rPr>
                <w:rFonts w:ascii="PT Sans" w:eastAsia="PT Sans" w:hAnsi="PT Sans" w:cs="PT Sans"/>
                <w:sz w:val="20"/>
              </w:rPr>
            </w:pPr>
          </w:p>
          <w:p w:rsidR="00137E5D" w:rsidRDefault="00137E5D">
            <w:pPr>
              <w:rPr>
                <w:rFonts w:ascii="PT Sans" w:eastAsia="PT Sans" w:hAnsi="PT Sans" w:cs="PT Sans"/>
                <w:sz w:val="20"/>
              </w:rPr>
            </w:pPr>
          </w:p>
          <w:p w:rsidR="00137E5D" w:rsidRDefault="00137E5D">
            <w:pPr>
              <w:rPr>
                <w:rFonts w:ascii="PT Sans" w:eastAsia="PT Sans" w:hAnsi="PT Sans" w:cs="PT Sans"/>
                <w:sz w:val="20"/>
              </w:rPr>
            </w:pPr>
          </w:p>
          <w:p w:rsidR="00137E5D" w:rsidRDefault="00137E5D">
            <w:pPr>
              <w:rPr>
                <w:rFonts w:ascii="PT Sans" w:eastAsia="PT Sans" w:hAnsi="PT Sans" w:cs="PT Sans"/>
                <w:sz w:val="20"/>
              </w:rPr>
            </w:pPr>
          </w:p>
          <w:p w:rsidR="00137E5D" w:rsidRDefault="00137E5D">
            <w:pPr>
              <w:rPr>
                <w:rFonts w:ascii="PT Sans" w:eastAsia="PT Sans" w:hAnsi="PT Sans" w:cs="PT Sans"/>
                <w:sz w:val="20"/>
              </w:rPr>
            </w:pPr>
          </w:p>
          <w:p w:rsidR="00137E5D" w:rsidRDefault="00137E5D">
            <w:pPr>
              <w:rPr>
                <w:rFonts w:ascii="PT Sans" w:eastAsia="PT Sans" w:hAnsi="PT Sans" w:cs="PT Sans"/>
                <w:sz w:val="20"/>
              </w:rPr>
            </w:pPr>
          </w:p>
          <w:p w:rsidR="00137E5D" w:rsidRDefault="00137E5D">
            <w:pPr>
              <w:rPr>
                <w:rFonts w:ascii="PT Sans" w:eastAsia="PT Sans" w:hAnsi="PT Sans" w:cs="PT Sans"/>
                <w:sz w:val="20"/>
              </w:rPr>
            </w:pPr>
          </w:p>
        </w:tc>
      </w:tr>
    </w:tbl>
    <w:p w:rsidR="00707F89" w:rsidRDefault="00137E5D">
      <w:pPr>
        <w:spacing w:after="112"/>
      </w:pPr>
      <w:r>
        <w:rPr>
          <w:noProof/>
        </w:rPr>
        <mc:AlternateContent>
          <mc:Choice Requires="wpg">
            <w:drawing>
              <wp:inline distT="0" distB="0" distL="0" distR="0">
                <wp:extent cx="6984010" cy="12700"/>
                <wp:effectExtent l="0" t="0" r="0" b="0"/>
                <wp:docPr id="1573" name="Group 15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4010" cy="12700"/>
                          <a:chOff x="0" y="0"/>
                          <a:chExt cx="6984010" cy="12700"/>
                        </a:xfrm>
                      </wpg:grpSpPr>
                      <wps:wsp>
                        <wps:cNvPr id="1743" name="Shape 1743"/>
                        <wps:cNvSpPr/>
                        <wps:spPr>
                          <a:xfrm>
                            <a:off x="0" y="0"/>
                            <a:ext cx="698401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84010" h="12700">
                                <a:moveTo>
                                  <a:pt x="0" y="0"/>
                                </a:moveTo>
                                <a:lnTo>
                                  <a:pt x="6984010" y="0"/>
                                </a:lnTo>
                                <a:lnTo>
                                  <a:pt x="698401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7A0FE9" id="Group 1573" o:spid="_x0000_s1026" style="width:549.9pt;height:1pt;mso-position-horizontal-relative:char;mso-position-vertical-relative:line" coordsize="69840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">
                <v:shape id="Shape 1743" o:spid="_x0000_s1027" style="position:absolute;width:69840;height:127;visibility:visible;mso-wrap-style:square;v-text-anchor:top" coordsize="698401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az18UA&#10;AADdAAAADwAAAGRycy9kb3ducmV2LnhtbERPS2vCQBC+C/6HZYTe6sYHsaSuIkK1B1uo9mBvQ3ZM&#10;gtnZdHeN8d+7hYK3+fieM192phYtOV9ZVjAaJiCIc6srLhR8H96eX0D4gKyxtkwKbuRhuej35php&#10;e+UvavehEDGEfYYKyhCaTEqfl2TQD21DHLmTdQZDhK6Q2uE1hptajpMklQYrjg0lNrQuKT/vL0bB&#10;JR3bZrtNP476h3fuWJ8+fzetUk+DbvUKIlAXHuJ/97uO82fTCfx9E0+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xrPXxQAAAN0AAAAPAAAAAAAAAAAAAAAAAJgCAABkcnMv&#10;ZG93bnJldi54bWxQSwUGAAAAAAQABAD1AAAAigMAAAAA&#10;" path="m,l6984010,r,12700l,12700,,e" fillcolor="black" stroked="f" strokeweight="0">
                  <v:stroke miterlimit="83231f" joinstyle="miter"/>
                  <v:path arrowok="t" textboxrect="0,0,6984010,12700"/>
                </v:shape>
                <w10:anchorlock/>
              </v:group>
            </w:pict>
          </mc:Fallback>
        </mc:AlternateContent>
      </w:r>
    </w:p>
    <w:p w:rsidR="00707F89" w:rsidRDefault="00137E5D">
      <w:pPr>
        <w:tabs>
          <w:tab w:val="right" w:pos="10998"/>
        </w:tabs>
        <w:spacing w:after="3"/>
        <w:ind w:left="-15" w:right="-15"/>
      </w:pPr>
      <w:r>
        <w:rPr>
          <w:rFonts w:ascii="PT Sans" w:eastAsia="PT Sans" w:hAnsi="PT Sans" w:cs="PT Sans"/>
          <w:sz w:val="16"/>
        </w:rPr>
        <w:t>Отчет сформирован 07.04.2018 в 10:46</w:t>
      </w:r>
      <w:r>
        <w:rPr>
          <w:rFonts w:ascii="PT Sans" w:eastAsia="PT Sans" w:hAnsi="PT Sans" w:cs="PT Sans"/>
          <w:sz w:val="16"/>
        </w:rPr>
        <w:tab/>
        <w:t>Стр 1 из 1</w:t>
      </w:r>
    </w:p>
    <w:sectPr w:rsidR="00707F89" w:rsidSect="00137E5D">
      <w:pgSz w:w="11900" w:h="16840"/>
      <w:pgMar w:top="851" w:right="391" w:bottom="709" w:left="5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F89"/>
    <w:rsid w:val="00137E5D"/>
    <w:rsid w:val="003B1362"/>
    <w:rsid w:val="0070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E3E71"/>
  <w15:docId w15:val="{519945C1-7BD2-4A36-9FD6-7EBE2358D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137E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7E5D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RG.Report</vt:lpstr>
    </vt:vector>
  </TitlesOfParts>
  <Company>SPecialiST RePack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RG.Report</dc:title>
  <dc:subject>RG.Report</dc:subject>
  <dc:creator>Sportvokrug.</dc:creator>
  <cp:keywords/>
  <cp:lastModifiedBy>Эльза</cp:lastModifiedBy>
  <cp:revision>3</cp:revision>
  <cp:lastPrinted>2018-04-07T07:58:00Z</cp:lastPrinted>
  <dcterms:created xsi:type="dcterms:W3CDTF">2018-04-07T07:58:00Z</dcterms:created>
  <dcterms:modified xsi:type="dcterms:W3CDTF">2018-04-10T10:29:00Z</dcterms:modified>
</cp:coreProperties>
</file>