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2C3" w:rsidRPr="00F44555" w:rsidRDefault="000902C3" w:rsidP="00F63BA2">
      <w:pPr>
        <w:jc w:val="center"/>
        <w:rPr>
          <w:rFonts w:ascii="Vivaldi" w:hAnsi="Vivaldi"/>
          <w:b/>
          <w:sz w:val="44"/>
          <w:szCs w:val="44"/>
          <w:lang w:val="en-US"/>
        </w:rPr>
      </w:pPr>
      <w:r w:rsidRPr="00F44555">
        <w:rPr>
          <w:rFonts w:ascii="Vivaldi" w:hAnsi="Vivaldi"/>
          <w:b/>
          <w:sz w:val="44"/>
          <w:szCs w:val="44"/>
          <w:lang w:val="en-US"/>
        </w:rPr>
        <w:t xml:space="preserve">Rhythmic Gymnastics </w:t>
      </w:r>
      <w:r w:rsidR="00966493">
        <w:rPr>
          <w:rFonts w:ascii="Vivaldi" w:hAnsi="Vivaldi"/>
          <w:b/>
          <w:sz w:val="44"/>
          <w:szCs w:val="44"/>
          <w:lang w:val="en-US"/>
        </w:rPr>
        <w:t xml:space="preserve">Promotion </w:t>
      </w:r>
      <w:r w:rsidRPr="00F44555">
        <w:rPr>
          <w:rFonts w:ascii="Vivaldi" w:hAnsi="Vivaldi"/>
          <w:b/>
          <w:sz w:val="44"/>
          <w:szCs w:val="44"/>
          <w:lang w:val="en-US"/>
        </w:rPr>
        <w:t>Centre</w:t>
      </w:r>
    </w:p>
    <w:p w:rsidR="00F63BA2" w:rsidRPr="006F5D97" w:rsidRDefault="00896F0E" w:rsidP="00F63BA2">
      <w:pPr>
        <w:jc w:val="center"/>
        <w:rPr>
          <w:rFonts w:ascii="Vivaldi" w:hAnsi="Vivaldi"/>
          <w:b/>
          <w:lang w:val="en-US"/>
        </w:rPr>
      </w:pPr>
      <w:r>
        <w:rPr>
          <w:rFonts w:ascii="Vivaldi" w:hAnsi="Vivaldi"/>
          <w:b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96F0E" w:rsidRDefault="00896F0E" w:rsidP="00F63BA2">
      <w:pPr>
        <w:jc w:val="center"/>
        <w:rPr>
          <w:rFonts w:ascii="Berlin Sans FB Demi" w:hAnsi="Berlin Sans FB Demi"/>
          <w:lang w:val="en-US"/>
        </w:rPr>
      </w:pPr>
    </w:p>
    <w:p w:rsidR="00896F0E" w:rsidRDefault="00896F0E" w:rsidP="00F63BA2">
      <w:pPr>
        <w:jc w:val="center"/>
        <w:rPr>
          <w:rFonts w:ascii="Berlin Sans FB Demi" w:hAnsi="Berlin Sans FB Demi"/>
          <w:lang w:val="en-US"/>
        </w:rPr>
      </w:pPr>
    </w:p>
    <w:p w:rsidR="00F63BA2" w:rsidRPr="00896F0E" w:rsidRDefault="00F63BA2" w:rsidP="00F63BA2">
      <w:pPr>
        <w:jc w:val="center"/>
        <w:rPr>
          <w:rFonts w:ascii="Berlin Sans FB Demi" w:hAnsi="Berlin Sans FB Demi"/>
          <w:sz w:val="26"/>
          <w:szCs w:val="26"/>
          <w:lang w:val="en-US"/>
        </w:rPr>
      </w:pPr>
      <w:r w:rsidRPr="00896F0E">
        <w:rPr>
          <w:rFonts w:ascii="Berlin Sans FB Demi" w:hAnsi="Berlin Sans FB Demi"/>
          <w:sz w:val="26"/>
          <w:szCs w:val="26"/>
          <w:lang w:val="en-US"/>
        </w:rPr>
        <w:t>International Rhythmic Gymnastics Tournament</w:t>
      </w:r>
    </w:p>
    <w:p w:rsidR="00896F0E" w:rsidRPr="00896F0E" w:rsidRDefault="00896F0E" w:rsidP="00F63BA2">
      <w:pPr>
        <w:jc w:val="center"/>
        <w:rPr>
          <w:rFonts w:ascii="Berlin Sans FB Demi" w:hAnsi="Berlin Sans FB Demi"/>
          <w:sz w:val="26"/>
          <w:szCs w:val="26"/>
          <w:lang w:val="en-US"/>
        </w:rPr>
      </w:pPr>
    </w:p>
    <w:p w:rsidR="00F63BA2" w:rsidRPr="00966493" w:rsidRDefault="00966493" w:rsidP="00F63BA2">
      <w:pPr>
        <w:jc w:val="center"/>
        <w:rPr>
          <w:rFonts w:asciiTheme="minorHAnsi" w:hAnsiTheme="minorHAnsi" w:cs="Aharoni"/>
          <w:sz w:val="48"/>
          <w:szCs w:val="48"/>
          <w:lang w:val="en-US"/>
        </w:rPr>
      </w:pPr>
      <w:r>
        <w:rPr>
          <w:rFonts w:ascii="Algerian" w:hAnsi="Algerian" w:cs="Aharoni"/>
          <w:sz w:val="48"/>
          <w:szCs w:val="48"/>
          <w:lang w:val="en-US"/>
        </w:rPr>
        <w:t>NOVOGORSK STARLETS ‘201</w:t>
      </w:r>
      <w:r w:rsidRPr="00966493">
        <w:rPr>
          <w:rFonts w:asciiTheme="minorHAnsi" w:hAnsiTheme="minorHAnsi" w:cs="Aharoni"/>
          <w:sz w:val="48"/>
          <w:szCs w:val="48"/>
          <w:lang w:val="en-US"/>
        </w:rPr>
        <w:t>8</w:t>
      </w:r>
    </w:p>
    <w:p w:rsidR="009C607F" w:rsidRDefault="009C607F" w:rsidP="00F63BA2">
      <w:pPr>
        <w:jc w:val="center"/>
        <w:rPr>
          <w:rFonts w:ascii="Arial" w:hAnsi="Arial" w:cs="Arial"/>
          <w:b/>
          <w:lang w:val="en-US"/>
        </w:rPr>
      </w:pPr>
    </w:p>
    <w:p w:rsidR="009C607F" w:rsidRDefault="009C607F" w:rsidP="00F63BA2">
      <w:pPr>
        <w:jc w:val="center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Novogorsk</w:t>
      </w:r>
      <w:proofErr w:type="spellEnd"/>
      <w:r>
        <w:rPr>
          <w:rFonts w:ascii="Arial" w:hAnsi="Arial" w:cs="Arial"/>
          <w:b/>
          <w:lang w:val="en-US"/>
        </w:rPr>
        <w:t xml:space="preserve">, </w:t>
      </w:r>
      <w:proofErr w:type="spellStart"/>
      <w:r w:rsidR="00966493">
        <w:rPr>
          <w:rFonts w:ascii="Arial" w:hAnsi="Arial" w:cs="Arial"/>
          <w:b/>
          <w:lang w:val="en-US"/>
        </w:rPr>
        <w:t>Khimki</w:t>
      </w:r>
      <w:proofErr w:type="spellEnd"/>
      <w:r w:rsidR="00966493"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  <w:b/>
          <w:lang w:val="en-US"/>
        </w:rPr>
        <w:t>Moscow Region, Russia</w:t>
      </w:r>
    </w:p>
    <w:p w:rsidR="00F63BA2" w:rsidRPr="009C607F" w:rsidRDefault="009C607F" w:rsidP="00F63BA2">
      <w:pPr>
        <w:jc w:val="center"/>
        <w:rPr>
          <w:rFonts w:ascii="Arial" w:hAnsi="Arial" w:cs="Arial"/>
          <w:b/>
          <w:lang w:val="en-US"/>
        </w:rPr>
      </w:pPr>
      <w:r w:rsidRPr="009C607F">
        <w:rPr>
          <w:rFonts w:ascii="Arial" w:hAnsi="Arial" w:cs="Arial"/>
          <w:b/>
          <w:lang w:val="en-US"/>
        </w:rPr>
        <w:t>2</w:t>
      </w:r>
      <w:r w:rsidR="00966493">
        <w:rPr>
          <w:rFonts w:ascii="Arial" w:hAnsi="Arial" w:cs="Arial"/>
          <w:b/>
          <w:lang w:val="en-US"/>
        </w:rPr>
        <w:t>5</w:t>
      </w:r>
      <w:r w:rsidRPr="009C607F">
        <w:rPr>
          <w:rFonts w:ascii="Arial" w:hAnsi="Arial" w:cs="Arial"/>
          <w:b/>
          <w:lang w:val="en-US"/>
        </w:rPr>
        <w:t xml:space="preserve"> – </w:t>
      </w:r>
      <w:r w:rsidR="00966493">
        <w:rPr>
          <w:rFonts w:ascii="Arial" w:hAnsi="Arial" w:cs="Arial"/>
          <w:b/>
          <w:lang w:val="en-US"/>
        </w:rPr>
        <w:t>27</w:t>
      </w:r>
      <w:r w:rsidRPr="009C607F">
        <w:rPr>
          <w:rFonts w:ascii="Arial" w:hAnsi="Arial" w:cs="Arial"/>
          <w:b/>
          <w:lang w:val="en-US"/>
        </w:rPr>
        <w:t xml:space="preserve"> May 201</w:t>
      </w:r>
      <w:r w:rsidR="00966493">
        <w:rPr>
          <w:rFonts w:ascii="Arial" w:hAnsi="Arial" w:cs="Arial"/>
          <w:b/>
          <w:lang w:val="en-US"/>
        </w:rPr>
        <w:t>8</w:t>
      </w:r>
    </w:p>
    <w:p w:rsidR="009C607F" w:rsidRDefault="009C607F" w:rsidP="00F63BA2">
      <w:pPr>
        <w:jc w:val="center"/>
        <w:rPr>
          <w:lang w:val="en-US"/>
        </w:rPr>
      </w:pPr>
    </w:p>
    <w:p w:rsidR="009C607F" w:rsidRPr="00F63BA2" w:rsidRDefault="009C607F" w:rsidP="00F63BA2">
      <w:pPr>
        <w:jc w:val="center"/>
        <w:rPr>
          <w:lang w:val="en-US"/>
        </w:rPr>
      </w:pPr>
    </w:p>
    <w:p w:rsidR="00F63BA2" w:rsidRPr="006F5D97" w:rsidRDefault="00F63BA2" w:rsidP="00F63BA2">
      <w:pPr>
        <w:jc w:val="center"/>
        <w:rPr>
          <w:b/>
          <w:u w:val="single"/>
          <w:lang w:val="en-US"/>
        </w:rPr>
      </w:pPr>
      <w:r w:rsidRPr="006F5D97">
        <w:rPr>
          <w:b/>
          <w:u w:val="single"/>
          <w:lang w:val="en-US"/>
        </w:rPr>
        <w:t>D I R E C T I V E S</w:t>
      </w:r>
      <w:r w:rsidR="009C607F">
        <w:rPr>
          <w:b/>
          <w:u w:val="single"/>
          <w:lang w:val="en-US"/>
        </w:rPr>
        <w:t xml:space="preserve">  </w:t>
      </w:r>
      <w:r w:rsidR="0049282A">
        <w:rPr>
          <w:b/>
          <w:u w:val="single"/>
          <w:lang w:val="en-US"/>
        </w:rPr>
        <w:t xml:space="preserve"> </w:t>
      </w:r>
      <w:r w:rsidR="009C607F">
        <w:rPr>
          <w:b/>
          <w:u w:val="single"/>
          <w:lang w:val="en-US"/>
        </w:rPr>
        <w:t xml:space="preserve"> &amp;  </w:t>
      </w:r>
      <w:r w:rsidR="0049282A">
        <w:rPr>
          <w:b/>
          <w:u w:val="single"/>
          <w:lang w:val="en-US"/>
        </w:rPr>
        <w:t xml:space="preserve">  O F </w:t>
      </w:r>
      <w:proofErr w:type="spellStart"/>
      <w:r w:rsidR="0049282A">
        <w:rPr>
          <w:b/>
          <w:u w:val="single"/>
          <w:lang w:val="en-US"/>
        </w:rPr>
        <w:t>F</w:t>
      </w:r>
      <w:proofErr w:type="spellEnd"/>
      <w:r w:rsidR="0049282A">
        <w:rPr>
          <w:b/>
          <w:u w:val="single"/>
          <w:lang w:val="en-US"/>
        </w:rPr>
        <w:t xml:space="preserve"> I C I A L   </w:t>
      </w:r>
      <w:r w:rsidR="009C607F">
        <w:rPr>
          <w:b/>
          <w:u w:val="single"/>
          <w:lang w:val="en-US"/>
        </w:rPr>
        <w:t>I N V I T A T I O N</w:t>
      </w:r>
    </w:p>
    <w:p w:rsidR="000902C3" w:rsidRPr="00F63BA2" w:rsidRDefault="000902C3" w:rsidP="00F63BA2">
      <w:pPr>
        <w:jc w:val="center"/>
        <w:rPr>
          <w:lang w:val="en-US"/>
        </w:rPr>
      </w:pPr>
    </w:p>
    <w:p w:rsidR="006F5D97" w:rsidRDefault="006F5D97" w:rsidP="00734FA8">
      <w:pPr>
        <w:rPr>
          <w:lang w:val="en-US"/>
        </w:rPr>
      </w:pPr>
    </w:p>
    <w:p w:rsidR="006F5D97" w:rsidRDefault="006F5D97" w:rsidP="00B00B79">
      <w:pPr>
        <w:ind w:left="643" w:firstLine="708"/>
        <w:jc w:val="both"/>
        <w:rPr>
          <w:lang w:val="en-US"/>
        </w:rPr>
      </w:pPr>
      <w:r>
        <w:rPr>
          <w:lang w:val="en-US"/>
        </w:rPr>
        <w:t>Our International Rhythmic Gymnastics Tournament with the participation of Russian, CIS and foreign</w:t>
      </w:r>
      <w:r w:rsidR="00CF1985">
        <w:rPr>
          <w:lang w:val="en-US"/>
        </w:rPr>
        <w:t xml:space="preserve"> gymnasts will possibly help</w:t>
      </w:r>
      <w:r>
        <w:rPr>
          <w:lang w:val="en-US"/>
        </w:rPr>
        <w:t xml:space="preserve"> select gifted gymnasts</w:t>
      </w:r>
      <w:r w:rsidR="00CF1985">
        <w:rPr>
          <w:lang w:val="en-US"/>
        </w:rPr>
        <w:t xml:space="preserve"> for further participation in</w:t>
      </w:r>
      <w:r w:rsidR="00752455">
        <w:rPr>
          <w:lang w:val="en-US"/>
        </w:rPr>
        <w:t xml:space="preserve"> a number of</w:t>
      </w:r>
      <w:r w:rsidR="00CF1985">
        <w:rPr>
          <w:lang w:val="en-US"/>
        </w:rPr>
        <w:t xml:space="preserve"> </w:t>
      </w:r>
      <w:r w:rsidR="00752455">
        <w:rPr>
          <w:lang w:val="en-US"/>
        </w:rPr>
        <w:t xml:space="preserve">training camps. Such training programs and classes are to be offered </w:t>
      </w:r>
      <w:r w:rsidR="00D34319">
        <w:rPr>
          <w:lang w:val="en-US"/>
        </w:rPr>
        <w:t xml:space="preserve">to young gymnasts </w:t>
      </w:r>
      <w:r w:rsidR="00752455">
        <w:rPr>
          <w:lang w:val="en-US"/>
        </w:rPr>
        <w:t xml:space="preserve">by Rhythmic Gymnastics Centre </w:t>
      </w:r>
      <w:r w:rsidR="00D34319">
        <w:rPr>
          <w:lang w:val="en-US"/>
        </w:rPr>
        <w:t>in order to</w:t>
      </w:r>
      <w:r w:rsidR="00752455">
        <w:rPr>
          <w:lang w:val="en-US"/>
        </w:rPr>
        <w:t xml:space="preserve"> achieve top results in the future.</w:t>
      </w:r>
      <w:r w:rsidR="00CF1985">
        <w:rPr>
          <w:lang w:val="en-US"/>
        </w:rPr>
        <w:t xml:space="preserve"> </w:t>
      </w:r>
      <w:r w:rsidR="00B00B79">
        <w:rPr>
          <w:lang w:val="en-US"/>
        </w:rPr>
        <w:t xml:space="preserve"> </w:t>
      </w:r>
    </w:p>
    <w:p w:rsidR="006F5D97" w:rsidRDefault="006F5D97" w:rsidP="00734FA8">
      <w:pPr>
        <w:rPr>
          <w:lang w:val="en-US"/>
        </w:rPr>
      </w:pPr>
    </w:p>
    <w:p w:rsidR="00D34319" w:rsidRPr="00B00B79" w:rsidRDefault="00D34319" w:rsidP="00B00B79">
      <w:pPr>
        <w:pStyle w:val="a3"/>
        <w:ind w:left="643"/>
        <w:rPr>
          <w:b/>
          <w:u w:val="single"/>
          <w:lang w:val="en-US"/>
        </w:rPr>
      </w:pPr>
      <w:r w:rsidRPr="00B00B79">
        <w:rPr>
          <w:b/>
          <w:u w:val="single"/>
          <w:lang w:val="en-US"/>
        </w:rPr>
        <w:t>Goals &amp; Objectives</w:t>
      </w:r>
    </w:p>
    <w:p w:rsidR="00F44555" w:rsidRDefault="00F44555" w:rsidP="00F44555">
      <w:pPr>
        <w:pStyle w:val="a3"/>
        <w:ind w:left="1080"/>
        <w:rPr>
          <w:lang w:val="en-US"/>
        </w:rPr>
      </w:pPr>
    </w:p>
    <w:p w:rsidR="00D34319" w:rsidRDefault="00D34319" w:rsidP="00D34319">
      <w:pPr>
        <w:pStyle w:val="a3"/>
        <w:numPr>
          <w:ilvl w:val="0"/>
          <w:numId w:val="14"/>
        </w:numPr>
        <w:rPr>
          <w:lang w:val="en-US"/>
        </w:rPr>
      </w:pPr>
      <w:r>
        <w:rPr>
          <w:lang w:val="en-US"/>
        </w:rPr>
        <w:t>Promotion of international sport exchange</w:t>
      </w:r>
    </w:p>
    <w:p w:rsidR="00D34319" w:rsidRDefault="00D34319" w:rsidP="00D34319">
      <w:pPr>
        <w:pStyle w:val="a3"/>
        <w:numPr>
          <w:ilvl w:val="0"/>
          <w:numId w:val="14"/>
        </w:numPr>
        <w:rPr>
          <w:lang w:val="en-US"/>
        </w:rPr>
      </w:pPr>
      <w:r>
        <w:rPr>
          <w:lang w:val="en-US"/>
        </w:rPr>
        <w:t>Rhythmic gymnastics progress</w:t>
      </w:r>
    </w:p>
    <w:p w:rsidR="00D34319" w:rsidRDefault="00D34319" w:rsidP="00D34319">
      <w:pPr>
        <w:pStyle w:val="a3"/>
        <w:numPr>
          <w:ilvl w:val="0"/>
          <w:numId w:val="14"/>
        </w:numPr>
        <w:rPr>
          <w:lang w:val="en-US"/>
        </w:rPr>
      </w:pPr>
      <w:r>
        <w:rPr>
          <w:lang w:val="en-US"/>
        </w:rPr>
        <w:t>Healthy lifestyle</w:t>
      </w:r>
    </w:p>
    <w:p w:rsidR="009C607F" w:rsidRDefault="009C607F" w:rsidP="00D34319">
      <w:pPr>
        <w:pStyle w:val="a3"/>
        <w:numPr>
          <w:ilvl w:val="0"/>
          <w:numId w:val="14"/>
        </w:numPr>
        <w:rPr>
          <w:lang w:val="en-US"/>
        </w:rPr>
      </w:pPr>
      <w:r>
        <w:rPr>
          <w:lang w:val="en-US"/>
        </w:rPr>
        <w:t>Competitive experience to be gained by young gymnasts</w:t>
      </w:r>
    </w:p>
    <w:p w:rsidR="009C607F" w:rsidRDefault="009C607F" w:rsidP="00D34319">
      <w:pPr>
        <w:pStyle w:val="a3"/>
        <w:numPr>
          <w:ilvl w:val="0"/>
          <w:numId w:val="14"/>
        </w:numPr>
        <w:rPr>
          <w:lang w:val="en-US"/>
        </w:rPr>
      </w:pPr>
      <w:r>
        <w:rPr>
          <w:lang w:val="en-US"/>
        </w:rPr>
        <w:t>Selection of talented and promising gymnasts</w:t>
      </w:r>
    </w:p>
    <w:p w:rsidR="00966493" w:rsidRDefault="00966493" w:rsidP="00D34319">
      <w:pPr>
        <w:pStyle w:val="a3"/>
        <w:numPr>
          <w:ilvl w:val="0"/>
          <w:numId w:val="14"/>
        </w:numPr>
        <w:rPr>
          <w:lang w:val="en-US"/>
        </w:rPr>
      </w:pPr>
      <w:r>
        <w:rPr>
          <w:lang w:val="en-US"/>
        </w:rPr>
        <w:t>Upgrading judges</w:t>
      </w:r>
    </w:p>
    <w:p w:rsidR="00DC5C31" w:rsidRPr="00D34319" w:rsidRDefault="00DC5C31" w:rsidP="00DC5C31">
      <w:pPr>
        <w:pStyle w:val="a3"/>
        <w:ind w:left="1080"/>
        <w:rPr>
          <w:lang w:val="en-US"/>
        </w:rPr>
      </w:pPr>
    </w:p>
    <w:p w:rsidR="00D34319" w:rsidRPr="00B00B79" w:rsidRDefault="009C607F" w:rsidP="00B00B79">
      <w:pPr>
        <w:pStyle w:val="a3"/>
        <w:ind w:left="643"/>
        <w:rPr>
          <w:b/>
          <w:u w:val="single"/>
          <w:lang w:val="en-US"/>
        </w:rPr>
      </w:pPr>
      <w:r w:rsidRPr="00B00B79">
        <w:rPr>
          <w:b/>
          <w:u w:val="single"/>
          <w:lang w:val="en-US"/>
        </w:rPr>
        <w:t>Schedule</w:t>
      </w:r>
    </w:p>
    <w:p w:rsidR="00F44555" w:rsidRDefault="00F44555" w:rsidP="00DC5C31">
      <w:pPr>
        <w:pStyle w:val="a3"/>
        <w:rPr>
          <w:lang w:val="en-US"/>
        </w:rPr>
      </w:pPr>
    </w:p>
    <w:p w:rsidR="00800B4B" w:rsidRDefault="00966493" w:rsidP="00DC5C31">
      <w:pPr>
        <w:pStyle w:val="a3"/>
        <w:rPr>
          <w:lang w:val="en-US"/>
        </w:rPr>
      </w:pPr>
      <w:r>
        <w:rPr>
          <w:lang w:val="en-US"/>
        </w:rPr>
        <w:t xml:space="preserve">Friday, </w:t>
      </w:r>
      <w:r w:rsidR="00800B4B">
        <w:rPr>
          <w:lang w:val="en-US"/>
        </w:rPr>
        <w:t>2</w:t>
      </w:r>
      <w:r>
        <w:rPr>
          <w:lang w:val="en-US"/>
        </w:rPr>
        <w:t>5 May 2018</w:t>
      </w:r>
      <w:r w:rsidR="00800B4B">
        <w:rPr>
          <w:lang w:val="en-US"/>
        </w:rPr>
        <w:t xml:space="preserve"> </w:t>
      </w:r>
      <w:r w:rsidR="00B947F2">
        <w:rPr>
          <w:lang w:val="en-US"/>
        </w:rPr>
        <w:t xml:space="preserve">  </w:t>
      </w:r>
      <w:r>
        <w:rPr>
          <w:lang w:val="en-US"/>
        </w:rPr>
        <w:t xml:space="preserve">    </w:t>
      </w:r>
      <w:r w:rsidR="00800B4B">
        <w:rPr>
          <w:lang w:val="en-US"/>
        </w:rPr>
        <w:t xml:space="preserve">– </w:t>
      </w:r>
      <w:r>
        <w:rPr>
          <w:lang w:val="en-US"/>
        </w:rPr>
        <w:t xml:space="preserve">arrival, </w:t>
      </w:r>
      <w:r w:rsidR="003D5738">
        <w:rPr>
          <w:lang w:val="en-US"/>
        </w:rPr>
        <w:t>t</w:t>
      </w:r>
      <w:r w:rsidR="00800B4B">
        <w:rPr>
          <w:lang w:val="en-US"/>
        </w:rPr>
        <w:t>rainings</w:t>
      </w:r>
    </w:p>
    <w:p w:rsidR="00800B4B" w:rsidRDefault="00800B4B" w:rsidP="00DC5C31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</w:t>
      </w:r>
      <w:r w:rsidR="00B947F2">
        <w:rPr>
          <w:lang w:val="en-US"/>
        </w:rPr>
        <w:t xml:space="preserve"> </w:t>
      </w:r>
      <w:r w:rsidR="00966493">
        <w:rPr>
          <w:lang w:val="en-US"/>
        </w:rPr>
        <w:t xml:space="preserve"> </w:t>
      </w:r>
      <w:r w:rsidR="00B947F2">
        <w:rPr>
          <w:lang w:val="en-US"/>
        </w:rPr>
        <w:t xml:space="preserve"> </w:t>
      </w:r>
      <w:r w:rsidR="00966493">
        <w:rPr>
          <w:lang w:val="en-US"/>
        </w:rPr>
        <w:t xml:space="preserve">– </w:t>
      </w:r>
      <w:proofErr w:type="gramStart"/>
      <w:r w:rsidR="00966493">
        <w:rPr>
          <w:lang w:val="en-US"/>
        </w:rPr>
        <w:t>competitions</w:t>
      </w:r>
      <w:proofErr w:type="gramEnd"/>
      <w:r w:rsidR="00966493">
        <w:rPr>
          <w:lang w:val="en-US"/>
        </w:rPr>
        <w:t xml:space="preserve"> commission 15</w:t>
      </w:r>
      <w:r>
        <w:rPr>
          <w:lang w:val="en-US"/>
        </w:rPr>
        <w:t>.00</w:t>
      </w:r>
      <w:r w:rsidR="00966493">
        <w:rPr>
          <w:lang w:val="en-US"/>
        </w:rPr>
        <w:t xml:space="preserve"> – 18</w:t>
      </w:r>
      <w:r>
        <w:rPr>
          <w:lang w:val="en-US"/>
        </w:rPr>
        <w:t>.00</w:t>
      </w:r>
    </w:p>
    <w:p w:rsidR="00800B4B" w:rsidRDefault="00800B4B" w:rsidP="00DC5C31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</w:t>
      </w:r>
      <w:r w:rsidR="00B947F2">
        <w:rPr>
          <w:lang w:val="en-US"/>
        </w:rPr>
        <w:t xml:space="preserve">   </w:t>
      </w:r>
      <w:r w:rsidR="003D5738">
        <w:rPr>
          <w:lang w:val="en-US"/>
        </w:rPr>
        <w:t xml:space="preserve">– </w:t>
      </w:r>
      <w:proofErr w:type="gramStart"/>
      <w:r w:rsidR="003D5738">
        <w:rPr>
          <w:lang w:val="en-US"/>
        </w:rPr>
        <w:t>judges</w:t>
      </w:r>
      <w:proofErr w:type="gramEnd"/>
      <w:r w:rsidR="003D5738">
        <w:rPr>
          <w:lang w:val="en-US"/>
        </w:rPr>
        <w:t xml:space="preserve"> &amp; delegations meeting 18.00</w:t>
      </w:r>
    </w:p>
    <w:p w:rsidR="00800B4B" w:rsidRDefault="00966493" w:rsidP="00DC5C31">
      <w:pPr>
        <w:pStyle w:val="a3"/>
        <w:rPr>
          <w:lang w:val="en-US"/>
        </w:rPr>
      </w:pPr>
      <w:r>
        <w:rPr>
          <w:lang w:val="en-US"/>
        </w:rPr>
        <w:t>Satur</w:t>
      </w:r>
      <w:r w:rsidR="007E385A">
        <w:rPr>
          <w:lang w:val="en-US"/>
        </w:rPr>
        <w:t xml:space="preserve">day, </w:t>
      </w:r>
      <w:r w:rsidR="007E385A" w:rsidRPr="007E385A">
        <w:rPr>
          <w:lang w:val="en-US"/>
        </w:rPr>
        <w:t>26</w:t>
      </w:r>
      <w:r w:rsidR="00800B4B">
        <w:rPr>
          <w:lang w:val="en-US"/>
        </w:rPr>
        <w:t xml:space="preserve"> May 201</w:t>
      </w:r>
      <w:r>
        <w:rPr>
          <w:lang w:val="en-US"/>
        </w:rPr>
        <w:t>8</w:t>
      </w:r>
      <w:r w:rsidR="00800B4B">
        <w:rPr>
          <w:lang w:val="en-US"/>
        </w:rPr>
        <w:t xml:space="preserve"> </w:t>
      </w:r>
      <w:r>
        <w:rPr>
          <w:lang w:val="en-US"/>
        </w:rPr>
        <w:t xml:space="preserve">  – </w:t>
      </w:r>
      <w:r w:rsidR="003D5738">
        <w:rPr>
          <w:lang w:val="en-US"/>
        </w:rPr>
        <w:t>1</w:t>
      </w:r>
      <w:r w:rsidR="003D5738" w:rsidRPr="003D5738">
        <w:rPr>
          <w:vertAlign w:val="superscript"/>
          <w:lang w:val="en-US"/>
        </w:rPr>
        <w:t>st</w:t>
      </w:r>
      <w:r w:rsidR="003D5738">
        <w:rPr>
          <w:lang w:val="en-US"/>
        </w:rPr>
        <w:t xml:space="preserve"> </w:t>
      </w:r>
      <w:r w:rsidR="00800B4B">
        <w:rPr>
          <w:lang w:val="en-US"/>
        </w:rPr>
        <w:t>competition day, Opening Ceremony</w:t>
      </w:r>
    </w:p>
    <w:p w:rsidR="00800B4B" w:rsidRDefault="00966493" w:rsidP="00DC5C31">
      <w:pPr>
        <w:pStyle w:val="a3"/>
        <w:rPr>
          <w:lang w:val="en-US"/>
        </w:rPr>
      </w:pPr>
      <w:r>
        <w:rPr>
          <w:lang w:val="en-US"/>
        </w:rPr>
        <w:t>Sun</w:t>
      </w:r>
      <w:r w:rsidR="00800B4B">
        <w:rPr>
          <w:lang w:val="en-US"/>
        </w:rPr>
        <w:t xml:space="preserve">day, </w:t>
      </w:r>
      <w:proofErr w:type="gramStart"/>
      <w:r>
        <w:rPr>
          <w:lang w:val="en-US"/>
        </w:rPr>
        <w:t>27</w:t>
      </w:r>
      <w:r w:rsidR="00800B4B">
        <w:rPr>
          <w:lang w:val="en-US"/>
        </w:rPr>
        <w:t xml:space="preserve"> </w:t>
      </w:r>
      <w:r w:rsidR="00A41189">
        <w:rPr>
          <w:lang w:val="en-US"/>
        </w:rPr>
        <w:t xml:space="preserve"> </w:t>
      </w:r>
      <w:r w:rsidR="00800B4B">
        <w:rPr>
          <w:lang w:val="en-US"/>
        </w:rPr>
        <w:t>May</w:t>
      </w:r>
      <w:proofErr w:type="gramEnd"/>
      <w:r w:rsidR="00800B4B">
        <w:rPr>
          <w:lang w:val="en-US"/>
        </w:rPr>
        <w:t xml:space="preserve"> </w:t>
      </w:r>
      <w:r w:rsidR="00A41189">
        <w:rPr>
          <w:lang w:val="en-US"/>
        </w:rPr>
        <w:t xml:space="preserve"> </w:t>
      </w:r>
      <w:r w:rsidR="00800B4B">
        <w:rPr>
          <w:lang w:val="en-US"/>
        </w:rPr>
        <w:t>201</w:t>
      </w:r>
      <w:r>
        <w:rPr>
          <w:lang w:val="en-US"/>
        </w:rPr>
        <w:t>8</w:t>
      </w:r>
      <w:r w:rsidR="00A41189">
        <w:rPr>
          <w:lang w:val="en-US"/>
        </w:rPr>
        <w:t xml:space="preserve"> </w:t>
      </w:r>
      <w:r w:rsidR="00800B4B">
        <w:rPr>
          <w:lang w:val="en-US"/>
        </w:rPr>
        <w:t xml:space="preserve"> </w:t>
      </w:r>
      <w:r w:rsidR="007E385A" w:rsidRPr="007E385A">
        <w:rPr>
          <w:lang w:val="en-US"/>
        </w:rPr>
        <w:t xml:space="preserve"> </w:t>
      </w:r>
      <w:r>
        <w:rPr>
          <w:lang w:val="en-US"/>
        </w:rPr>
        <w:t xml:space="preserve">– </w:t>
      </w:r>
      <w:r w:rsidR="003D5738">
        <w:rPr>
          <w:lang w:val="en-US"/>
        </w:rPr>
        <w:t>2</w:t>
      </w:r>
      <w:r w:rsidR="003D5738" w:rsidRPr="003D5738">
        <w:rPr>
          <w:vertAlign w:val="superscript"/>
          <w:lang w:val="en-US"/>
        </w:rPr>
        <w:t>nd</w:t>
      </w:r>
      <w:r w:rsidR="003D5738">
        <w:rPr>
          <w:lang w:val="en-US"/>
        </w:rPr>
        <w:t xml:space="preserve"> competition day, </w:t>
      </w:r>
      <w:r>
        <w:rPr>
          <w:lang w:val="en-US"/>
        </w:rPr>
        <w:t>departure after 21.00</w:t>
      </w:r>
    </w:p>
    <w:p w:rsidR="00800B4B" w:rsidRDefault="00800B4B" w:rsidP="00DC5C31">
      <w:pPr>
        <w:pStyle w:val="a3"/>
        <w:rPr>
          <w:lang w:val="en-US"/>
        </w:rPr>
      </w:pPr>
    </w:p>
    <w:p w:rsidR="009C607F" w:rsidRPr="00B00B79" w:rsidRDefault="00800B4B" w:rsidP="00B00B79">
      <w:pPr>
        <w:pStyle w:val="a3"/>
        <w:ind w:left="643"/>
        <w:rPr>
          <w:b/>
          <w:u w:val="single"/>
          <w:lang w:val="en-US"/>
        </w:rPr>
      </w:pPr>
      <w:r w:rsidRPr="00B00B79">
        <w:rPr>
          <w:b/>
          <w:u w:val="single"/>
          <w:lang w:val="en-US"/>
        </w:rPr>
        <w:t>Venue</w:t>
      </w:r>
    </w:p>
    <w:p w:rsidR="00F44555" w:rsidRDefault="00F44555" w:rsidP="00800B4B">
      <w:pPr>
        <w:pStyle w:val="a3"/>
        <w:rPr>
          <w:lang w:val="en-US"/>
        </w:rPr>
      </w:pPr>
    </w:p>
    <w:p w:rsidR="00800B4B" w:rsidRDefault="00800B4B" w:rsidP="00800B4B">
      <w:pPr>
        <w:pStyle w:val="a3"/>
        <w:rPr>
          <w:lang w:val="en-US"/>
        </w:rPr>
      </w:pPr>
      <w:r>
        <w:rPr>
          <w:lang w:val="en-US"/>
        </w:rPr>
        <w:t>Irina Viner-</w:t>
      </w:r>
      <w:proofErr w:type="spellStart"/>
      <w:r>
        <w:rPr>
          <w:lang w:val="en-US"/>
        </w:rPr>
        <w:t>Usmanova’s</w:t>
      </w:r>
      <w:proofErr w:type="spellEnd"/>
      <w:r>
        <w:rPr>
          <w:lang w:val="en-US"/>
        </w:rPr>
        <w:t xml:space="preserve"> Rhythmic Gymnastics Centre</w:t>
      </w:r>
    </w:p>
    <w:p w:rsidR="00F75AFB" w:rsidRDefault="00F75AFB" w:rsidP="00800B4B">
      <w:pPr>
        <w:pStyle w:val="a3"/>
        <w:rPr>
          <w:lang w:val="en-US"/>
        </w:rPr>
      </w:pPr>
      <w:r>
        <w:rPr>
          <w:lang w:val="en-US"/>
        </w:rPr>
        <w:t xml:space="preserve">28 </w:t>
      </w:r>
      <w:proofErr w:type="spellStart"/>
      <w:r>
        <w:rPr>
          <w:lang w:val="en-US"/>
        </w:rPr>
        <w:t>Olympiyskaya</w:t>
      </w:r>
      <w:proofErr w:type="spellEnd"/>
      <w:r>
        <w:rPr>
          <w:lang w:val="en-US"/>
        </w:rPr>
        <w:t xml:space="preserve"> Str., </w:t>
      </w:r>
      <w:proofErr w:type="spellStart"/>
      <w:r>
        <w:rPr>
          <w:lang w:val="en-US"/>
        </w:rPr>
        <w:t>Novogorsk</w:t>
      </w:r>
      <w:proofErr w:type="spellEnd"/>
      <w:r>
        <w:rPr>
          <w:lang w:val="en-US"/>
        </w:rPr>
        <w:t>, Moscow Region, Russia</w:t>
      </w:r>
    </w:p>
    <w:p w:rsidR="00F75AFB" w:rsidRDefault="00F75AFB" w:rsidP="00800B4B">
      <w:pPr>
        <w:pStyle w:val="a3"/>
        <w:rPr>
          <w:lang w:val="en-US"/>
        </w:rPr>
      </w:pPr>
    </w:p>
    <w:p w:rsidR="00800B4B" w:rsidRPr="00B00B79" w:rsidRDefault="00F75AFB" w:rsidP="00B00B79">
      <w:pPr>
        <w:pStyle w:val="a3"/>
        <w:ind w:left="643"/>
        <w:rPr>
          <w:b/>
          <w:u w:val="single"/>
          <w:lang w:val="en-US"/>
        </w:rPr>
      </w:pPr>
      <w:r w:rsidRPr="00B00B79">
        <w:rPr>
          <w:b/>
          <w:u w:val="single"/>
          <w:lang w:val="en-US"/>
        </w:rPr>
        <w:t>Organizing Committee</w:t>
      </w:r>
    </w:p>
    <w:p w:rsidR="00F44555" w:rsidRDefault="00F44555" w:rsidP="00F75AFB">
      <w:pPr>
        <w:pStyle w:val="a3"/>
        <w:rPr>
          <w:lang w:val="en-US"/>
        </w:rPr>
      </w:pPr>
    </w:p>
    <w:p w:rsidR="00F75AFB" w:rsidRPr="003D5738" w:rsidRDefault="003D5738" w:rsidP="003D5738">
      <w:pPr>
        <w:rPr>
          <w:lang w:val="en-US"/>
        </w:rPr>
      </w:pPr>
      <w:r>
        <w:rPr>
          <w:lang w:val="en-US"/>
        </w:rPr>
        <w:t xml:space="preserve">           </w:t>
      </w:r>
      <w:r w:rsidR="00F75AFB" w:rsidRPr="000D5A1F">
        <w:rPr>
          <w:lang w:val="en-US"/>
        </w:rPr>
        <w:t>Rhythmic</w:t>
      </w:r>
      <w:r w:rsidR="00F75AFB" w:rsidRPr="003D5738">
        <w:rPr>
          <w:lang w:val="en-US"/>
        </w:rPr>
        <w:t xml:space="preserve"> Gymnastics </w:t>
      </w:r>
      <w:r>
        <w:rPr>
          <w:lang w:val="en-US"/>
        </w:rPr>
        <w:t xml:space="preserve">Promotion </w:t>
      </w:r>
      <w:r w:rsidR="00F75AFB" w:rsidRPr="003D5738">
        <w:rPr>
          <w:lang w:val="en-US"/>
        </w:rPr>
        <w:t>Centre</w:t>
      </w:r>
      <w:r w:rsidR="0088232F">
        <w:rPr>
          <w:lang w:val="en-US"/>
        </w:rPr>
        <w:t>: organization &amp; judging</w:t>
      </w:r>
    </w:p>
    <w:p w:rsidR="00F75AFB" w:rsidRDefault="00F75AFB" w:rsidP="00F75AFB">
      <w:pPr>
        <w:pStyle w:val="a3"/>
        <w:rPr>
          <w:lang w:val="en-US"/>
        </w:rPr>
      </w:pPr>
    </w:p>
    <w:p w:rsidR="00F75AFB" w:rsidRPr="00B00B79" w:rsidRDefault="00F75AFB" w:rsidP="00B00B79">
      <w:pPr>
        <w:pStyle w:val="a3"/>
        <w:ind w:left="643"/>
        <w:rPr>
          <w:b/>
          <w:u w:val="single"/>
          <w:lang w:val="en-US"/>
        </w:rPr>
      </w:pPr>
      <w:r w:rsidRPr="00B00B79">
        <w:rPr>
          <w:b/>
          <w:u w:val="single"/>
          <w:lang w:val="en-US"/>
        </w:rPr>
        <w:t>Management</w:t>
      </w:r>
    </w:p>
    <w:p w:rsidR="00F44555" w:rsidRDefault="00F44555" w:rsidP="00F75AFB">
      <w:pPr>
        <w:pStyle w:val="a3"/>
        <w:rPr>
          <w:lang w:val="en-US"/>
        </w:rPr>
      </w:pPr>
    </w:p>
    <w:p w:rsidR="00F75AFB" w:rsidRDefault="00F75AFB" w:rsidP="00F75AFB">
      <w:pPr>
        <w:pStyle w:val="a3"/>
        <w:rPr>
          <w:lang w:val="en-US"/>
        </w:rPr>
      </w:pPr>
      <w:r>
        <w:rPr>
          <w:lang w:val="en-US"/>
        </w:rPr>
        <w:t>Elena</w:t>
      </w:r>
      <w:r w:rsidR="00462858">
        <w:rPr>
          <w:lang w:val="en-US"/>
        </w:rPr>
        <w:t xml:space="preserve"> O. </w:t>
      </w:r>
      <w:proofErr w:type="spellStart"/>
      <w:r w:rsidR="00462858">
        <w:rPr>
          <w:lang w:val="en-US"/>
        </w:rPr>
        <w:t>Smirnova</w:t>
      </w:r>
      <w:proofErr w:type="spellEnd"/>
      <w:r w:rsidR="00462858">
        <w:rPr>
          <w:lang w:val="en-US"/>
        </w:rPr>
        <w:t>, Tournament Administrato</w:t>
      </w:r>
      <w:r>
        <w:rPr>
          <w:lang w:val="en-US"/>
        </w:rPr>
        <w:t>r</w:t>
      </w:r>
    </w:p>
    <w:p w:rsidR="00F75AFB" w:rsidRDefault="00F75AFB" w:rsidP="00F75AFB">
      <w:pPr>
        <w:pStyle w:val="a3"/>
        <w:tabs>
          <w:tab w:val="left" w:pos="1120"/>
        </w:tabs>
        <w:rPr>
          <w:lang w:val="en-US"/>
        </w:rPr>
      </w:pPr>
    </w:p>
    <w:p w:rsidR="000D5A1F" w:rsidRDefault="000D5A1F" w:rsidP="00F75AFB">
      <w:pPr>
        <w:pStyle w:val="a3"/>
        <w:tabs>
          <w:tab w:val="left" w:pos="1120"/>
        </w:tabs>
        <w:rPr>
          <w:lang w:val="en-US"/>
        </w:rPr>
      </w:pPr>
      <w:r w:rsidRPr="007E385A">
        <w:rPr>
          <w:b/>
          <w:i/>
          <w:u w:val="single"/>
          <w:lang w:val="en-US"/>
        </w:rPr>
        <w:t>Note:</w:t>
      </w:r>
      <w:r w:rsidRPr="000D5A1F">
        <w:rPr>
          <w:i/>
          <w:lang w:val="en-US"/>
        </w:rPr>
        <w:t xml:space="preserve"> </w:t>
      </w:r>
      <w:r>
        <w:rPr>
          <w:lang w:val="en-US"/>
        </w:rPr>
        <w:t>the Organizers reserve the right to reduce the competitions program and the number of entries before the resp. deadline.</w:t>
      </w:r>
    </w:p>
    <w:p w:rsidR="00462858" w:rsidRPr="006E733D" w:rsidRDefault="00462858" w:rsidP="00F75AFB">
      <w:pPr>
        <w:pStyle w:val="a3"/>
        <w:tabs>
          <w:tab w:val="left" w:pos="1120"/>
        </w:tabs>
        <w:rPr>
          <w:b/>
          <w:color w:val="FF0000"/>
          <w:lang w:val="en-US"/>
        </w:rPr>
      </w:pPr>
      <w:r w:rsidRPr="006E733D">
        <w:rPr>
          <w:b/>
          <w:color w:val="FF0000"/>
          <w:lang w:val="en-US"/>
        </w:rPr>
        <w:lastRenderedPageBreak/>
        <w:t>All gymnast, coaches and judges must have a pair</w:t>
      </w:r>
      <w:r w:rsidR="006E733D" w:rsidRPr="006E733D">
        <w:rPr>
          <w:b/>
          <w:color w:val="FF0000"/>
          <w:lang w:val="en-US"/>
        </w:rPr>
        <w:t xml:space="preserve"> of soft shoes to change before enter</w:t>
      </w:r>
      <w:r w:rsidR="006E733D">
        <w:rPr>
          <w:b/>
          <w:color w:val="FF0000"/>
          <w:lang w:val="en-US"/>
        </w:rPr>
        <w:t>ing</w:t>
      </w:r>
      <w:r w:rsidR="006E733D" w:rsidRPr="006E733D">
        <w:rPr>
          <w:b/>
          <w:color w:val="FF0000"/>
          <w:lang w:val="en-US"/>
        </w:rPr>
        <w:t xml:space="preserve"> the gym (no high heels!).</w:t>
      </w:r>
    </w:p>
    <w:p w:rsidR="00F75AFB" w:rsidRDefault="00F75AFB" w:rsidP="00F75AFB">
      <w:pPr>
        <w:pStyle w:val="a3"/>
        <w:tabs>
          <w:tab w:val="left" w:pos="1120"/>
        </w:tabs>
        <w:rPr>
          <w:lang w:val="en-US"/>
        </w:rPr>
      </w:pPr>
    </w:p>
    <w:p w:rsidR="00F75AFB" w:rsidRPr="00B00B79" w:rsidRDefault="00F75AFB" w:rsidP="00B00B79">
      <w:pPr>
        <w:pStyle w:val="a3"/>
        <w:ind w:left="643"/>
        <w:rPr>
          <w:b/>
          <w:u w:val="single"/>
          <w:lang w:val="en-US"/>
        </w:rPr>
      </w:pPr>
      <w:r w:rsidRPr="00B00B79">
        <w:rPr>
          <w:b/>
          <w:u w:val="single"/>
          <w:lang w:val="en-US"/>
        </w:rPr>
        <w:t>Delegations</w:t>
      </w:r>
    </w:p>
    <w:p w:rsidR="00981401" w:rsidRDefault="00981401" w:rsidP="00734FA8">
      <w:pPr>
        <w:rPr>
          <w:lang w:val="en-US"/>
        </w:rPr>
      </w:pPr>
    </w:p>
    <w:p w:rsidR="00734FA8" w:rsidRDefault="00F75AFB" w:rsidP="00B00B79">
      <w:pPr>
        <w:ind w:firstLine="643"/>
        <w:rPr>
          <w:lang w:val="en-US"/>
        </w:rPr>
      </w:pPr>
      <w:r>
        <w:rPr>
          <w:lang w:val="en-US"/>
        </w:rPr>
        <w:t>Gymnasts representing Russia, CIS and foreign countries are welcome to our Tournament!</w:t>
      </w:r>
    </w:p>
    <w:p w:rsidR="00F75AFB" w:rsidRPr="00F63BA2" w:rsidRDefault="00F75AFB" w:rsidP="00734FA8">
      <w:pPr>
        <w:rPr>
          <w:lang w:val="en-US"/>
        </w:rPr>
      </w:pPr>
    </w:p>
    <w:p w:rsidR="00734FA8" w:rsidRPr="00F63BA2" w:rsidRDefault="002B42E6" w:rsidP="00B00B79">
      <w:pPr>
        <w:ind w:firstLine="643"/>
        <w:rPr>
          <w:lang w:val="en-US"/>
        </w:rPr>
      </w:pPr>
      <w:r>
        <w:rPr>
          <w:lang w:val="en-US"/>
        </w:rPr>
        <w:t xml:space="preserve">• </w:t>
      </w:r>
      <w:proofErr w:type="gramStart"/>
      <w:r>
        <w:rPr>
          <w:lang w:val="en-US"/>
        </w:rPr>
        <w:t>individual</w:t>
      </w:r>
      <w:proofErr w:type="gramEnd"/>
      <w:r>
        <w:rPr>
          <w:lang w:val="en-US"/>
        </w:rPr>
        <w:t xml:space="preserve"> program – </w:t>
      </w:r>
      <w:r w:rsidRPr="002B42E6">
        <w:rPr>
          <w:lang w:val="en-US"/>
        </w:rPr>
        <w:t>8</w:t>
      </w:r>
      <w:r w:rsidR="000D5A1F">
        <w:rPr>
          <w:lang w:val="en-US"/>
        </w:rPr>
        <w:t xml:space="preserve"> gymnasts</w:t>
      </w:r>
    </w:p>
    <w:p w:rsidR="00734FA8" w:rsidRPr="00F63BA2" w:rsidRDefault="00734FA8" w:rsidP="00B00B79">
      <w:pPr>
        <w:ind w:firstLine="643"/>
        <w:rPr>
          <w:lang w:val="en-US"/>
        </w:rPr>
      </w:pPr>
      <w:r w:rsidRPr="00F63BA2">
        <w:rPr>
          <w:lang w:val="en-US"/>
        </w:rPr>
        <w:t xml:space="preserve">• 1 coach </w:t>
      </w:r>
    </w:p>
    <w:p w:rsidR="00734FA8" w:rsidRPr="00F63BA2" w:rsidRDefault="00734FA8" w:rsidP="00B00B79">
      <w:pPr>
        <w:ind w:firstLine="643"/>
        <w:rPr>
          <w:lang w:val="en-US"/>
        </w:rPr>
      </w:pPr>
      <w:r w:rsidRPr="00F63BA2">
        <w:rPr>
          <w:lang w:val="en-US"/>
        </w:rPr>
        <w:t xml:space="preserve">• 1 judge </w:t>
      </w:r>
      <w:r w:rsidR="0088232F">
        <w:rPr>
          <w:lang w:val="en-US"/>
        </w:rPr>
        <w:t>w</w:t>
      </w:r>
      <w:proofErr w:type="gramStart"/>
      <w:r w:rsidR="0088232F">
        <w:rPr>
          <w:lang w:val="en-US"/>
        </w:rPr>
        <w:t>./</w:t>
      </w:r>
      <w:proofErr w:type="gramEnd"/>
      <w:r w:rsidR="0088232F">
        <w:rPr>
          <w:lang w:val="en-US"/>
        </w:rPr>
        <w:t>resp. ID &amp; record book</w:t>
      </w:r>
    </w:p>
    <w:p w:rsidR="00F75AFB" w:rsidRDefault="00F75AFB" w:rsidP="00734FA8">
      <w:pPr>
        <w:rPr>
          <w:lang w:val="en-US"/>
        </w:rPr>
      </w:pPr>
    </w:p>
    <w:p w:rsidR="000D5A1F" w:rsidRPr="00F63BA2" w:rsidRDefault="000D5A1F" w:rsidP="00B00B79">
      <w:pPr>
        <w:ind w:firstLine="643"/>
        <w:rPr>
          <w:lang w:val="en-US"/>
        </w:rPr>
      </w:pPr>
      <w:r>
        <w:rPr>
          <w:lang w:val="en-US"/>
        </w:rPr>
        <w:t xml:space="preserve">• </w:t>
      </w:r>
      <w:proofErr w:type="gramStart"/>
      <w:r>
        <w:rPr>
          <w:lang w:val="en-US"/>
        </w:rPr>
        <w:t>groups</w:t>
      </w:r>
      <w:proofErr w:type="gramEnd"/>
      <w:r>
        <w:rPr>
          <w:lang w:val="en-US"/>
        </w:rPr>
        <w:t xml:space="preserve"> – 6 gymnasts</w:t>
      </w:r>
      <w:r w:rsidR="00462858">
        <w:rPr>
          <w:lang w:val="en-US"/>
        </w:rPr>
        <w:t xml:space="preserve"> per group</w:t>
      </w:r>
    </w:p>
    <w:p w:rsidR="000D5A1F" w:rsidRPr="00F63BA2" w:rsidRDefault="000D5A1F" w:rsidP="00B00B79">
      <w:pPr>
        <w:ind w:firstLine="643"/>
        <w:rPr>
          <w:lang w:val="en-US"/>
        </w:rPr>
      </w:pPr>
      <w:r w:rsidRPr="00F63BA2">
        <w:rPr>
          <w:lang w:val="en-US"/>
        </w:rPr>
        <w:t xml:space="preserve">• 1 coach </w:t>
      </w:r>
    </w:p>
    <w:p w:rsidR="000D5A1F" w:rsidRDefault="000D5A1F" w:rsidP="00B00B79">
      <w:pPr>
        <w:ind w:firstLine="643"/>
        <w:rPr>
          <w:lang w:val="en-US"/>
        </w:rPr>
      </w:pPr>
      <w:r w:rsidRPr="00F63BA2">
        <w:rPr>
          <w:lang w:val="en-US"/>
        </w:rPr>
        <w:t xml:space="preserve">• 1 judge </w:t>
      </w:r>
      <w:r>
        <w:rPr>
          <w:lang w:val="en-US"/>
        </w:rPr>
        <w:t>w</w:t>
      </w:r>
      <w:proofErr w:type="gramStart"/>
      <w:r>
        <w:rPr>
          <w:lang w:val="en-US"/>
        </w:rPr>
        <w:t>./</w:t>
      </w:r>
      <w:proofErr w:type="gramEnd"/>
      <w:r>
        <w:rPr>
          <w:lang w:val="en-US"/>
        </w:rPr>
        <w:t>resp. ID &amp; record book</w:t>
      </w:r>
    </w:p>
    <w:p w:rsidR="000D5A1F" w:rsidRDefault="000D5A1F" w:rsidP="000D5A1F">
      <w:pPr>
        <w:rPr>
          <w:lang w:val="en-US"/>
        </w:rPr>
      </w:pPr>
    </w:p>
    <w:p w:rsidR="00981401" w:rsidRPr="002B42E6" w:rsidRDefault="00F75AFB" w:rsidP="00B00B79">
      <w:pPr>
        <w:ind w:left="708" w:firstLine="708"/>
        <w:jc w:val="both"/>
        <w:rPr>
          <w:lang w:val="en-US"/>
        </w:rPr>
      </w:pPr>
      <w:r>
        <w:rPr>
          <w:lang w:val="en-US"/>
        </w:rPr>
        <w:t>Each</w:t>
      </w:r>
      <w:r w:rsidR="00734FA8" w:rsidRPr="00F63BA2">
        <w:rPr>
          <w:lang w:val="en-US"/>
        </w:rPr>
        <w:t xml:space="preserve"> team </w:t>
      </w:r>
      <w:r w:rsidRPr="0088232F">
        <w:rPr>
          <w:b/>
          <w:lang w:val="en-US"/>
        </w:rPr>
        <w:t>must bring at least 1</w:t>
      </w:r>
      <w:r w:rsidR="00734FA8" w:rsidRPr="0088232F">
        <w:rPr>
          <w:b/>
          <w:lang w:val="en-US"/>
        </w:rPr>
        <w:t xml:space="preserve"> judge</w:t>
      </w:r>
      <w:r>
        <w:rPr>
          <w:lang w:val="en-US"/>
        </w:rPr>
        <w:t xml:space="preserve"> </w:t>
      </w:r>
      <w:r w:rsidR="00981401">
        <w:rPr>
          <w:lang w:val="en-US"/>
        </w:rPr>
        <w:t xml:space="preserve">in order </w:t>
      </w:r>
      <w:r>
        <w:rPr>
          <w:lang w:val="en-US"/>
        </w:rPr>
        <w:t xml:space="preserve">to be </w:t>
      </w:r>
      <w:r w:rsidR="00734FA8" w:rsidRPr="00F63BA2">
        <w:rPr>
          <w:lang w:val="en-US"/>
        </w:rPr>
        <w:t>allowed</w:t>
      </w:r>
      <w:r>
        <w:rPr>
          <w:lang w:val="en-US"/>
        </w:rPr>
        <w:t xml:space="preserve"> to the competitions. </w:t>
      </w:r>
      <w:r w:rsidR="003D5738" w:rsidRPr="00462858">
        <w:rPr>
          <w:b/>
          <w:lang w:val="en-US"/>
        </w:rPr>
        <w:t>Unaccompanied</w:t>
      </w:r>
      <w:r w:rsidR="003D5738">
        <w:rPr>
          <w:lang w:val="en-US"/>
        </w:rPr>
        <w:t xml:space="preserve"> children cannot be accommodated! </w:t>
      </w:r>
      <w:r w:rsidR="002B42E6">
        <w:rPr>
          <w:lang w:val="en-US"/>
        </w:rPr>
        <w:t>All gymnasts must have resp. documents confirming their qualification/category.</w:t>
      </w:r>
    </w:p>
    <w:p w:rsidR="00F44555" w:rsidRPr="00981401" w:rsidRDefault="00F44555" w:rsidP="00981401">
      <w:pPr>
        <w:rPr>
          <w:lang w:val="en-US"/>
        </w:rPr>
      </w:pPr>
    </w:p>
    <w:tbl>
      <w:tblPr>
        <w:tblpPr w:leftFromText="180" w:rightFromText="180" w:vertAnchor="text" w:horzAnchor="margin" w:tblpX="817" w:tblpY="616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835"/>
        <w:gridCol w:w="3261"/>
      </w:tblGrid>
      <w:tr w:rsidR="00981401" w:rsidRPr="002B42E6" w:rsidTr="00B00B79">
        <w:tc>
          <w:tcPr>
            <w:tcW w:w="2693" w:type="dxa"/>
            <w:shd w:val="clear" w:color="auto" w:fill="auto"/>
          </w:tcPr>
          <w:p w:rsidR="00981401" w:rsidRPr="00981401" w:rsidRDefault="00981401" w:rsidP="00B00B79">
            <w:pPr>
              <w:outlineLvl w:val="0"/>
              <w:rPr>
                <w:b/>
                <w:lang w:val="en-US"/>
              </w:rPr>
            </w:pPr>
            <w:r w:rsidRPr="00981401">
              <w:rPr>
                <w:b/>
                <w:lang w:val="en-US"/>
              </w:rPr>
              <w:t>DOB</w:t>
            </w:r>
          </w:p>
        </w:tc>
        <w:tc>
          <w:tcPr>
            <w:tcW w:w="2835" w:type="dxa"/>
            <w:shd w:val="clear" w:color="auto" w:fill="auto"/>
          </w:tcPr>
          <w:p w:rsidR="00981401" w:rsidRPr="002B42E6" w:rsidRDefault="0049282A" w:rsidP="00B00B79">
            <w:pPr>
              <w:outlineLvl w:val="0"/>
              <w:rPr>
                <w:lang w:val="en-US"/>
              </w:rPr>
            </w:pPr>
            <w:r>
              <w:rPr>
                <w:b/>
                <w:lang w:val="en-US"/>
              </w:rPr>
              <w:t xml:space="preserve">      </w:t>
            </w:r>
            <w:r w:rsidR="00981401" w:rsidRPr="002B42E6">
              <w:rPr>
                <w:b/>
                <w:lang w:val="en-US"/>
              </w:rPr>
              <w:t xml:space="preserve">Group  </w:t>
            </w:r>
            <w:r w:rsidR="00981401" w:rsidRPr="003B4ECA">
              <w:rPr>
                <w:b/>
              </w:rPr>
              <w:t>А</w:t>
            </w:r>
          </w:p>
        </w:tc>
        <w:tc>
          <w:tcPr>
            <w:tcW w:w="3261" w:type="dxa"/>
            <w:shd w:val="clear" w:color="auto" w:fill="auto"/>
          </w:tcPr>
          <w:p w:rsidR="00981401" w:rsidRPr="002B42E6" w:rsidRDefault="0049282A" w:rsidP="00B00B79">
            <w:pPr>
              <w:outlineLvl w:val="0"/>
              <w:rPr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  <w:r w:rsidR="00981401" w:rsidRPr="002B42E6">
              <w:rPr>
                <w:b/>
                <w:lang w:val="en-US"/>
              </w:rPr>
              <w:t>Group B</w:t>
            </w:r>
          </w:p>
        </w:tc>
      </w:tr>
      <w:tr w:rsidR="00981401" w:rsidRPr="002B42E6" w:rsidTr="00B00B79">
        <w:trPr>
          <w:trHeight w:val="318"/>
        </w:trPr>
        <w:tc>
          <w:tcPr>
            <w:tcW w:w="2693" w:type="dxa"/>
            <w:shd w:val="clear" w:color="auto" w:fill="auto"/>
          </w:tcPr>
          <w:p w:rsidR="00981401" w:rsidRPr="002B42E6" w:rsidRDefault="00462858" w:rsidP="00B00B79">
            <w:pPr>
              <w:outlineLv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2013</w:t>
            </w:r>
            <w:r w:rsidR="00981401" w:rsidRPr="002B42E6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81401" w:rsidRPr="00462858" w:rsidRDefault="00981401" w:rsidP="00B00B79">
            <w:pPr>
              <w:pStyle w:val="a3"/>
              <w:numPr>
                <w:ilvl w:val="0"/>
                <w:numId w:val="17"/>
              </w:numPr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w/a</w:t>
            </w:r>
          </w:p>
        </w:tc>
        <w:tc>
          <w:tcPr>
            <w:tcW w:w="3261" w:type="dxa"/>
            <w:shd w:val="clear" w:color="auto" w:fill="auto"/>
          </w:tcPr>
          <w:p w:rsidR="00981401" w:rsidRPr="002B42E6" w:rsidRDefault="00981401" w:rsidP="00B00B79">
            <w:pPr>
              <w:outlineLvl w:val="0"/>
              <w:rPr>
                <w:sz w:val="20"/>
                <w:szCs w:val="20"/>
                <w:lang w:val="en-US"/>
              </w:rPr>
            </w:pPr>
          </w:p>
        </w:tc>
      </w:tr>
      <w:tr w:rsidR="00981401" w:rsidRPr="002B42E6" w:rsidTr="00B00B79">
        <w:trPr>
          <w:trHeight w:val="374"/>
        </w:trPr>
        <w:tc>
          <w:tcPr>
            <w:tcW w:w="2693" w:type="dxa"/>
            <w:shd w:val="clear" w:color="auto" w:fill="auto"/>
          </w:tcPr>
          <w:p w:rsidR="00981401" w:rsidRPr="002B42E6" w:rsidRDefault="00462858" w:rsidP="00B00B79">
            <w:pPr>
              <w:outlineLvl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2012</w:t>
            </w:r>
            <w:r w:rsidR="00981401" w:rsidRPr="002B42E6">
              <w:rPr>
                <w:b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981401" w:rsidRPr="00462858" w:rsidRDefault="00436A9D" w:rsidP="00B00B79">
            <w:pPr>
              <w:pStyle w:val="a3"/>
              <w:numPr>
                <w:ilvl w:val="0"/>
                <w:numId w:val="22"/>
              </w:numPr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w/a</w:t>
            </w:r>
          </w:p>
        </w:tc>
        <w:tc>
          <w:tcPr>
            <w:tcW w:w="3261" w:type="dxa"/>
            <w:shd w:val="clear" w:color="auto" w:fill="auto"/>
          </w:tcPr>
          <w:p w:rsidR="00981401" w:rsidRPr="002B42E6" w:rsidRDefault="00981401" w:rsidP="00B00B79">
            <w:pPr>
              <w:pStyle w:val="a3"/>
              <w:numPr>
                <w:ilvl w:val="0"/>
                <w:numId w:val="19"/>
              </w:numPr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w/a</w:t>
            </w:r>
          </w:p>
        </w:tc>
      </w:tr>
      <w:tr w:rsidR="00981401" w:rsidRPr="003D2F34" w:rsidTr="00B00B79">
        <w:trPr>
          <w:trHeight w:val="408"/>
        </w:trPr>
        <w:tc>
          <w:tcPr>
            <w:tcW w:w="2693" w:type="dxa"/>
            <w:shd w:val="clear" w:color="auto" w:fill="auto"/>
          </w:tcPr>
          <w:p w:rsidR="00981401" w:rsidRPr="002B42E6" w:rsidRDefault="00462858" w:rsidP="00B00B79">
            <w:pPr>
              <w:outlineLvl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2011</w:t>
            </w:r>
            <w:r w:rsidR="00981401" w:rsidRPr="002B42E6">
              <w:rPr>
                <w:b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981401" w:rsidRPr="00462858" w:rsidRDefault="00436A9D" w:rsidP="00B00B79">
            <w:pPr>
              <w:pStyle w:val="a3"/>
              <w:numPr>
                <w:ilvl w:val="0"/>
                <w:numId w:val="23"/>
              </w:numPr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w/a</w:t>
            </w:r>
          </w:p>
        </w:tc>
        <w:tc>
          <w:tcPr>
            <w:tcW w:w="3261" w:type="dxa"/>
            <w:shd w:val="clear" w:color="auto" w:fill="auto"/>
          </w:tcPr>
          <w:p w:rsidR="00981401" w:rsidRPr="00981401" w:rsidRDefault="00981401" w:rsidP="00B00B79">
            <w:pPr>
              <w:pStyle w:val="a3"/>
              <w:numPr>
                <w:ilvl w:val="0"/>
                <w:numId w:val="20"/>
              </w:num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w/a</w:t>
            </w:r>
          </w:p>
        </w:tc>
      </w:tr>
      <w:tr w:rsidR="00981401" w:rsidRPr="003D2F34" w:rsidTr="00B00B79">
        <w:tc>
          <w:tcPr>
            <w:tcW w:w="2693" w:type="dxa"/>
            <w:shd w:val="clear" w:color="auto" w:fill="auto"/>
          </w:tcPr>
          <w:p w:rsidR="00981401" w:rsidRPr="004A6D88" w:rsidRDefault="00462858" w:rsidP="00B00B79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  <w:lang w:val="en-US"/>
              </w:rPr>
              <w:t>10</w:t>
            </w:r>
            <w:r w:rsidR="00981401" w:rsidRPr="004A6D8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436A9D" w:rsidRPr="00981401" w:rsidRDefault="00436A9D" w:rsidP="00B00B79">
            <w:pPr>
              <w:pStyle w:val="a3"/>
              <w:numPr>
                <w:ilvl w:val="0"/>
                <w:numId w:val="24"/>
              </w:num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w/a</w:t>
            </w:r>
          </w:p>
          <w:p w:rsidR="00981401" w:rsidRPr="00436A9D" w:rsidRDefault="00436A9D" w:rsidP="00B00B79">
            <w:pPr>
              <w:pStyle w:val="a3"/>
              <w:numPr>
                <w:ilvl w:val="0"/>
                <w:numId w:val="24"/>
              </w:numPr>
              <w:outlineLvl w:val="0"/>
              <w:rPr>
                <w:sz w:val="20"/>
                <w:szCs w:val="20"/>
              </w:rPr>
            </w:pPr>
            <w:r w:rsidRPr="00436A9D">
              <w:rPr>
                <w:sz w:val="20"/>
                <w:szCs w:val="20"/>
                <w:lang w:val="en-US"/>
              </w:rPr>
              <w:t>1 apparatus by choice</w:t>
            </w:r>
          </w:p>
        </w:tc>
        <w:tc>
          <w:tcPr>
            <w:tcW w:w="3261" w:type="dxa"/>
            <w:shd w:val="clear" w:color="auto" w:fill="auto"/>
          </w:tcPr>
          <w:p w:rsidR="00981401" w:rsidRPr="00436A9D" w:rsidRDefault="00436A9D" w:rsidP="00B00B79">
            <w:pPr>
              <w:pStyle w:val="a3"/>
              <w:numPr>
                <w:ilvl w:val="0"/>
                <w:numId w:val="21"/>
              </w:numPr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w/a</w:t>
            </w:r>
          </w:p>
        </w:tc>
      </w:tr>
      <w:tr w:rsidR="00981401" w:rsidRPr="003D2F34" w:rsidTr="00B00B79">
        <w:trPr>
          <w:trHeight w:val="224"/>
        </w:trPr>
        <w:tc>
          <w:tcPr>
            <w:tcW w:w="2693" w:type="dxa"/>
            <w:shd w:val="clear" w:color="auto" w:fill="auto"/>
          </w:tcPr>
          <w:p w:rsidR="00981401" w:rsidRPr="004A6D88" w:rsidRDefault="00462858" w:rsidP="00B00B79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  <w:r>
              <w:rPr>
                <w:b/>
                <w:sz w:val="20"/>
                <w:szCs w:val="20"/>
                <w:lang w:val="en-US"/>
              </w:rPr>
              <w:t>9</w:t>
            </w:r>
            <w:r w:rsidR="00981401" w:rsidRPr="004A6D8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436A9D" w:rsidRPr="00981401" w:rsidRDefault="00436A9D" w:rsidP="00B00B79">
            <w:pPr>
              <w:pStyle w:val="a3"/>
              <w:numPr>
                <w:ilvl w:val="0"/>
                <w:numId w:val="28"/>
              </w:num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w/a</w:t>
            </w:r>
          </w:p>
          <w:p w:rsidR="00981401" w:rsidRPr="00436A9D" w:rsidRDefault="00436A9D" w:rsidP="00B00B79">
            <w:pPr>
              <w:pStyle w:val="a3"/>
              <w:numPr>
                <w:ilvl w:val="0"/>
                <w:numId w:val="28"/>
              </w:num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436A9D">
              <w:rPr>
                <w:sz w:val="20"/>
                <w:szCs w:val="20"/>
                <w:lang w:val="en-US"/>
              </w:rPr>
              <w:t xml:space="preserve"> apparatus by choice</w:t>
            </w:r>
          </w:p>
        </w:tc>
        <w:tc>
          <w:tcPr>
            <w:tcW w:w="3261" w:type="dxa"/>
            <w:shd w:val="clear" w:color="auto" w:fill="auto"/>
          </w:tcPr>
          <w:p w:rsidR="00436A9D" w:rsidRPr="00981401" w:rsidRDefault="00436A9D" w:rsidP="00B00B79">
            <w:pPr>
              <w:pStyle w:val="a3"/>
              <w:numPr>
                <w:ilvl w:val="0"/>
                <w:numId w:val="25"/>
              </w:num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w/a</w:t>
            </w:r>
          </w:p>
          <w:p w:rsidR="00981401" w:rsidRPr="00436A9D" w:rsidRDefault="00436A9D" w:rsidP="00B00B79">
            <w:pPr>
              <w:pStyle w:val="a3"/>
              <w:numPr>
                <w:ilvl w:val="0"/>
                <w:numId w:val="25"/>
              </w:numPr>
              <w:outlineLvl w:val="0"/>
              <w:rPr>
                <w:sz w:val="20"/>
                <w:szCs w:val="20"/>
              </w:rPr>
            </w:pPr>
            <w:r w:rsidRPr="00436A9D">
              <w:rPr>
                <w:sz w:val="20"/>
                <w:szCs w:val="20"/>
                <w:lang w:val="en-US"/>
              </w:rPr>
              <w:t>1 apparatus by choice</w:t>
            </w:r>
          </w:p>
        </w:tc>
      </w:tr>
      <w:tr w:rsidR="00981401" w:rsidRPr="00436A9D" w:rsidTr="00B00B79">
        <w:tc>
          <w:tcPr>
            <w:tcW w:w="2693" w:type="dxa"/>
            <w:shd w:val="clear" w:color="auto" w:fill="auto"/>
          </w:tcPr>
          <w:p w:rsidR="00981401" w:rsidRPr="004A6D88" w:rsidRDefault="00462858" w:rsidP="00B00B79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  <w:r>
              <w:rPr>
                <w:b/>
                <w:sz w:val="20"/>
                <w:szCs w:val="20"/>
                <w:lang w:val="en-US"/>
              </w:rPr>
              <w:t>8</w:t>
            </w:r>
            <w:r w:rsidR="00981401" w:rsidRPr="004A6D8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436A9D" w:rsidRPr="00981401" w:rsidRDefault="00436A9D" w:rsidP="00B00B79">
            <w:pPr>
              <w:pStyle w:val="a3"/>
              <w:numPr>
                <w:ilvl w:val="0"/>
                <w:numId w:val="29"/>
              </w:num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w/a</w:t>
            </w:r>
          </w:p>
          <w:p w:rsidR="00981401" w:rsidRPr="00436A9D" w:rsidRDefault="00436A9D" w:rsidP="00B00B79">
            <w:pPr>
              <w:ind w:left="360"/>
              <w:outlineLvl w:val="0"/>
              <w:rPr>
                <w:b/>
                <w:sz w:val="20"/>
                <w:szCs w:val="20"/>
                <w:lang w:val="en-US"/>
              </w:rPr>
            </w:pPr>
            <w:r w:rsidRPr="00436A9D">
              <w:rPr>
                <w:sz w:val="20"/>
                <w:szCs w:val="20"/>
                <w:lang w:val="en-US"/>
              </w:rPr>
              <w:t xml:space="preserve">2.  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36A9D">
              <w:rPr>
                <w:sz w:val="20"/>
                <w:szCs w:val="20"/>
                <w:lang w:val="en-US"/>
              </w:rPr>
              <w:t>2 apparatus by choice</w:t>
            </w:r>
          </w:p>
        </w:tc>
        <w:tc>
          <w:tcPr>
            <w:tcW w:w="3261" w:type="dxa"/>
            <w:shd w:val="clear" w:color="auto" w:fill="auto"/>
          </w:tcPr>
          <w:p w:rsidR="00436A9D" w:rsidRPr="00436A9D" w:rsidRDefault="00436A9D" w:rsidP="00B00B79">
            <w:pPr>
              <w:pStyle w:val="a3"/>
              <w:numPr>
                <w:ilvl w:val="0"/>
                <w:numId w:val="26"/>
              </w:numPr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w/a</w:t>
            </w:r>
          </w:p>
          <w:p w:rsidR="00981401" w:rsidRPr="00436A9D" w:rsidRDefault="00436A9D" w:rsidP="00B00B79">
            <w:pPr>
              <w:pStyle w:val="a3"/>
              <w:numPr>
                <w:ilvl w:val="0"/>
                <w:numId w:val="26"/>
              </w:numPr>
              <w:outlineLvl w:val="0"/>
              <w:rPr>
                <w:sz w:val="20"/>
                <w:szCs w:val="20"/>
                <w:lang w:val="en-US"/>
              </w:rPr>
            </w:pPr>
            <w:r w:rsidRPr="00436A9D">
              <w:rPr>
                <w:sz w:val="20"/>
                <w:szCs w:val="20"/>
                <w:lang w:val="en-US"/>
              </w:rPr>
              <w:t>1 apparatus by choice</w:t>
            </w:r>
          </w:p>
        </w:tc>
      </w:tr>
      <w:tr w:rsidR="00462858" w:rsidRPr="00436A9D" w:rsidTr="00B00B79">
        <w:tc>
          <w:tcPr>
            <w:tcW w:w="2693" w:type="dxa"/>
            <w:shd w:val="clear" w:color="auto" w:fill="auto"/>
          </w:tcPr>
          <w:p w:rsidR="00462858" w:rsidRPr="00436A9D" w:rsidRDefault="00462858" w:rsidP="00B00B79">
            <w:pPr>
              <w:outlineLv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2007</w:t>
            </w:r>
            <w:r w:rsidRPr="00436A9D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462858" w:rsidRPr="00436A9D" w:rsidRDefault="00462858" w:rsidP="00B00B79">
            <w:pPr>
              <w:pStyle w:val="a3"/>
              <w:numPr>
                <w:ilvl w:val="0"/>
                <w:numId w:val="30"/>
              </w:numPr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w/a</w:t>
            </w:r>
          </w:p>
          <w:p w:rsidR="00462858" w:rsidRPr="00436A9D" w:rsidRDefault="00462858" w:rsidP="00B00B79">
            <w:pPr>
              <w:ind w:left="360"/>
              <w:outlineLvl w:val="0"/>
              <w:rPr>
                <w:b/>
                <w:sz w:val="20"/>
                <w:szCs w:val="20"/>
                <w:lang w:val="en-US"/>
              </w:rPr>
            </w:pPr>
            <w:r w:rsidRPr="00436A9D">
              <w:rPr>
                <w:sz w:val="20"/>
                <w:szCs w:val="20"/>
                <w:lang w:val="en-US"/>
              </w:rPr>
              <w:t>2.    2 apparatus by choice</w:t>
            </w:r>
          </w:p>
        </w:tc>
        <w:tc>
          <w:tcPr>
            <w:tcW w:w="3261" w:type="dxa"/>
            <w:shd w:val="clear" w:color="auto" w:fill="auto"/>
          </w:tcPr>
          <w:p w:rsidR="00462858" w:rsidRPr="00436A9D" w:rsidRDefault="00462858" w:rsidP="00B00B79">
            <w:pPr>
              <w:pStyle w:val="a3"/>
              <w:numPr>
                <w:ilvl w:val="0"/>
                <w:numId w:val="27"/>
              </w:numPr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w/a</w:t>
            </w:r>
          </w:p>
          <w:p w:rsidR="00462858" w:rsidRPr="00436A9D" w:rsidRDefault="00462858" w:rsidP="00B00B79">
            <w:pPr>
              <w:pStyle w:val="a3"/>
              <w:numPr>
                <w:ilvl w:val="0"/>
                <w:numId w:val="27"/>
              </w:numPr>
              <w:outlineLvl w:val="0"/>
              <w:rPr>
                <w:sz w:val="20"/>
                <w:szCs w:val="20"/>
                <w:lang w:val="en-US"/>
              </w:rPr>
            </w:pPr>
            <w:r w:rsidRPr="00436A9D">
              <w:rPr>
                <w:sz w:val="20"/>
                <w:szCs w:val="20"/>
                <w:lang w:val="en-US"/>
              </w:rPr>
              <w:t>1 apparatus by choice</w:t>
            </w:r>
          </w:p>
        </w:tc>
      </w:tr>
      <w:tr w:rsidR="00462858" w:rsidRPr="002B42E6" w:rsidTr="00B00B79">
        <w:tc>
          <w:tcPr>
            <w:tcW w:w="2693" w:type="dxa"/>
            <w:shd w:val="clear" w:color="auto" w:fill="auto"/>
          </w:tcPr>
          <w:p w:rsidR="00462858" w:rsidRPr="00436A9D" w:rsidRDefault="00462858" w:rsidP="00B00B79">
            <w:pPr>
              <w:outlineLvl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2006</w:t>
            </w:r>
            <w:r w:rsidRPr="00436A9D">
              <w:rPr>
                <w:b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462858" w:rsidRPr="00436A9D" w:rsidRDefault="00462858" w:rsidP="00B00B79">
            <w:pPr>
              <w:pStyle w:val="a3"/>
              <w:numPr>
                <w:ilvl w:val="0"/>
                <w:numId w:val="30"/>
              </w:numPr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w/a</w:t>
            </w:r>
          </w:p>
          <w:p w:rsidR="00462858" w:rsidRPr="00436A9D" w:rsidRDefault="00462858" w:rsidP="00B00B79">
            <w:pPr>
              <w:ind w:left="360"/>
              <w:outlineLvl w:val="0"/>
              <w:rPr>
                <w:b/>
                <w:sz w:val="20"/>
                <w:szCs w:val="20"/>
                <w:lang w:val="en-US"/>
              </w:rPr>
            </w:pPr>
            <w:r w:rsidRPr="00436A9D">
              <w:rPr>
                <w:sz w:val="20"/>
                <w:szCs w:val="20"/>
                <w:lang w:val="en-US"/>
              </w:rPr>
              <w:t>2.    2 apparatus by choice</w:t>
            </w:r>
          </w:p>
        </w:tc>
        <w:tc>
          <w:tcPr>
            <w:tcW w:w="3261" w:type="dxa"/>
            <w:shd w:val="clear" w:color="auto" w:fill="auto"/>
          </w:tcPr>
          <w:p w:rsidR="00462858" w:rsidRPr="00436A9D" w:rsidRDefault="00462858" w:rsidP="00B00B79">
            <w:pPr>
              <w:pStyle w:val="a3"/>
              <w:numPr>
                <w:ilvl w:val="0"/>
                <w:numId w:val="27"/>
              </w:numPr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w/a</w:t>
            </w:r>
          </w:p>
          <w:p w:rsidR="00462858" w:rsidRPr="00436A9D" w:rsidRDefault="00462858" w:rsidP="00B00B79">
            <w:pPr>
              <w:pStyle w:val="a3"/>
              <w:numPr>
                <w:ilvl w:val="0"/>
                <w:numId w:val="27"/>
              </w:numPr>
              <w:outlineLvl w:val="0"/>
              <w:rPr>
                <w:sz w:val="20"/>
                <w:szCs w:val="20"/>
                <w:lang w:val="en-US"/>
              </w:rPr>
            </w:pPr>
            <w:r w:rsidRPr="00436A9D">
              <w:rPr>
                <w:sz w:val="20"/>
                <w:szCs w:val="20"/>
                <w:lang w:val="en-US"/>
              </w:rPr>
              <w:t>1 apparatus by choice</w:t>
            </w:r>
          </w:p>
        </w:tc>
      </w:tr>
      <w:tr w:rsidR="00436A9D" w:rsidRPr="007E385A" w:rsidTr="00B00B79">
        <w:tc>
          <w:tcPr>
            <w:tcW w:w="2693" w:type="dxa"/>
            <w:shd w:val="clear" w:color="auto" w:fill="auto"/>
          </w:tcPr>
          <w:p w:rsidR="00436A9D" w:rsidRPr="004A6D88" w:rsidRDefault="00462858" w:rsidP="00B00B79">
            <w:pPr>
              <w:outlineLv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 w:rsidR="00436A9D" w:rsidRPr="004A6D88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436A9D" w:rsidRDefault="00436A9D" w:rsidP="00B00B79">
            <w:r w:rsidRPr="00C02809">
              <w:rPr>
                <w:sz w:val="20"/>
                <w:szCs w:val="20"/>
              </w:rPr>
              <w:t xml:space="preserve">       FIG</w:t>
            </w:r>
            <w:r w:rsidRPr="00C02809">
              <w:rPr>
                <w:sz w:val="20"/>
                <w:szCs w:val="20"/>
                <w:lang w:val="en-US"/>
              </w:rPr>
              <w:t xml:space="preserve"> Program </w:t>
            </w:r>
          </w:p>
        </w:tc>
        <w:tc>
          <w:tcPr>
            <w:tcW w:w="3261" w:type="dxa"/>
            <w:shd w:val="clear" w:color="auto" w:fill="auto"/>
          </w:tcPr>
          <w:p w:rsidR="00436A9D" w:rsidRPr="00436A9D" w:rsidRDefault="00436A9D" w:rsidP="00B00B79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</w:t>
            </w:r>
            <w:r w:rsidRPr="008F53C6">
              <w:rPr>
                <w:sz w:val="20"/>
                <w:szCs w:val="20"/>
                <w:lang w:val="en-US"/>
              </w:rPr>
              <w:t>2 apparatus by choice, FIG Program</w:t>
            </w:r>
          </w:p>
        </w:tc>
      </w:tr>
      <w:tr w:rsidR="00436A9D" w:rsidRPr="007E385A" w:rsidTr="00B00B79">
        <w:tc>
          <w:tcPr>
            <w:tcW w:w="2693" w:type="dxa"/>
            <w:shd w:val="clear" w:color="auto" w:fill="auto"/>
          </w:tcPr>
          <w:p w:rsidR="00436A9D" w:rsidRPr="004A6D88" w:rsidRDefault="00462858" w:rsidP="00B00B79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 w:rsidR="00436A9D" w:rsidRPr="004A6D88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436A9D" w:rsidRDefault="00436A9D" w:rsidP="00B00B79">
            <w:r w:rsidRPr="00C02809">
              <w:rPr>
                <w:sz w:val="20"/>
                <w:szCs w:val="20"/>
              </w:rPr>
              <w:t xml:space="preserve">       FIG</w:t>
            </w:r>
            <w:r w:rsidRPr="00C02809">
              <w:rPr>
                <w:sz w:val="20"/>
                <w:szCs w:val="20"/>
                <w:lang w:val="en-US"/>
              </w:rPr>
              <w:t xml:space="preserve"> Program </w:t>
            </w:r>
          </w:p>
        </w:tc>
        <w:tc>
          <w:tcPr>
            <w:tcW w:w="3261" w:type="dxa"/>
            <w:shd w:val="clear" w:color="auto" w:fill="auto"/>
          </w:tcPr>
          <w:p w:rsidR="00436A9D" w:rsidRPr="00436A9D" w:rsidRDefault="00436A9D" w:rsidP="00B00B79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</w:t>
            </w:r>
            <w:r w:rsidRPr="008F53C6">
              <w:rPr>
                <w:sz w:val="20"/>
                <w:szCs w:val="20"/>
                <w:lang w:val="en-US"/>
              </w:rPr>
              <w:t>2 apparatus by choice, FIG Program</w:t>
            </w:r>
          </w:p>
        </w:tc>
      </w:tr>
      <w:tr w:rsidR="00462858" w:rsidRPr="002B42E6" w:rsidTr="00B00B79">
        <w:tc>
          <w:tcPr>
            <w:tcW w:w="2693" w:type="dxa"/>
            <w:shd w:val="clear" w:color="auto" w:fill="auto"/>
          </w:tcPr>
          <w:p w:rsidR="00462858" w:rsidRPr="00462858" w:rsidRDefault="00462858" w:rsidP="00B00B79">
            <w:pPr>
              <w:outlineLv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2003</w:t>
            </w:r>
          </w:p>
        </w:tc>
        <w:tc>
          <w:tcPr>
            <w:tcW w:w="2835" w:type="dxa"/>
            <w:shd w:val="clear" w:color="auto" w:fill="auto"/>
          </w:tcPr>
          <w:p w:rsidR="00462858" w:rsidRPr="00C02809" w:rsidRDefault="00462858" w:rsidP="00B00B7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462858" w:rsidRDefault="00462858" w:rsidP="00B00B79">
            <w:pPr>
              <w:rPr>
                <w:sz w:val="20"/>
                <w:szCs w:val="20"/>
                <w:lang w:val="en-US"/>
              </w:rPr>
            </w:pPr>
          </w:p>
        </w:tc>
      </w:tr>
      <w:tr w:rsidR="00436A9D" w:rsidRPr="002B42E6" w:rsidTr="00B00B79">
        <w:trPr>
          <w:trHeight w:val="363"/>
        </w:trPr>
        <w:tc>
          <w:tcPr>
            <w:tcW w:w="2693" w:type="dxa"/>
            <w:shd w:val="clear" w:color="auto" w:fill="auto"/>
          </w:tcPr>
          <w:p w:rsidR="00436A9D" w:rsidRPr="00981401" w:rsidRDefault="00462858" w:rsidP="00B00B79">
            <w:pPr>
              <w:outlineLv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200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 w:rsidR="00436A9D" w:rsidRPr="004A6D8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36A9D">
              <w:rPr>
                <w:b/>
                <w:sz w:val="20"/>
                <w:szCs w:val="20"/>
              </w:rPr>
              <w:t>and</w:t>
            </w:r>
            <w:proofErr w:type="spellEnd"/>
            <w:r w:rsidR="00436A9D">
              <w:rPr>
                <w:b/>
                <w:sz w:val="20"/>
                <w:szCs w:val="20"/>
              </w:rPr>
              <w:t xml:space="preserve"> </w:t>
            </w:r>
            <w:r w:rsidR="00436A9D">
              <w:rPr>
                <w:b/>
                <w:sz w:val="20"/>
                <w:szCs w:val="20"/>
                <w:lang w:val="en-US"/>
              </w:rPr>
              <w:t>older</w:t>
            </w:r>
          </w:p>
        </w:tc>
        <w:tc>
          <w:tcPr>
            <w:tcW w:w="2835" w:type="dxa"/>
            <w:shd w:val="clear" w:color="auto" w:fill="auto"/>
          </w:tcPr>
          <w:p w:rsidR="00436A9D" w:rsidRDefault="00436A9D" w:rsidP="00B00B79">
            <w:r w:rsidRPr="00C02809">
              <w:rPr>
                <w:sz w:val="20"/>
                <w:szCs w:val="20"/>
              </w:rPr>
              <w:t xml:space="preserve">       FIG</w:t>
            </w:r>
            <w:r w:rsidRPr="00C02809">
              <w:rPr>
                <w:sz w:val="20"/>
                <w:szCs w:val="20"/>
                <w:lang w:val="en-US"/>
              </w:rPr>
              <w:t xml:space="preserve"> Program </w:t>
            </w:r>
          </w:p>
        </w:tc>
        <w:tc>
          <w:tcPr>
            <w:tcW w:w="3261" w:type="dxa"/>
            <w:shd w:val="clear" w:color="auto" w:fill="auto"/>
          </w:tcPr>
          <w:p w:rsidR="00436A9D" w:rsidRPr="00436A9D" w:rsidRDefault="00436A9D" w:rsidP="00B00B79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</w:t>
            </w:r>
          </w:p>
        </w:tc>
      </w:tr>
    </w:tbl>
    <w:p w:rsidR="00981401" w:rsidRPr="00B00B79" w:rsidRDefault="00981401" w:rsidP="00B00B79">
      <w:pPr>
        <w:pStyle w:val="a3"/>
        <w:ind w:left="643"/>
        <w:rPr>
          <w:b/>
          <w:u w:val="single"/>
          <w:lang w:val="en-US"/>
        </w:rPr>
      </w:pPr>
      <w:r w:rsidRPr="00B00B79">
        <w:rPr>
          <w:b/>
          <w:u w:val="single"/>
          <w:lang w:val="en-US"/>
        </w:rPr>
        <w:t>Competitions Program</w:t>
      </w:r>
    </w:p>
    <w:p w:rsidR="00462858" w:rsidRPr="00462858" w:rsidRDefault="00462858" w:rsidP="00462858">
      <w:pPr>
        <w:pStyle w:val="a3"/>
        <w:ind w:left="643"/>
        <w:rPr>
          <w:b/>
          <w:i/>
          <w:lang w:val="en-US"/>
        </w:rPr>
      </w:pPr>
      <w:r w:rsidRPr="00462858">
        <w:rPr>
          <w:b/>
          <w:i/>
          <w:lang w:val="en-US"/>
        </w:rPr>
        <w:t>Individual Gymnasts</w:t>
      </w:r>
    </w:p>
    <w:p w:rsidR="00462858" w:rsidRDefault="00462858" w:rsidP="00462858">
      <w:pPr>
        <w:pStyle w:val="a3"/>
        <w:ind w:left="643"/>
        <w:rPr>
          <w:b/>
          <w:lang w:val="en-US"/>
        </w:rPr>
      </w:pPr>
    </w:p>
    <w:p w:rsidR="00462858" w:rsidRDefault="00462858" w:rsidP="00462858">
      <w:pPr>
        <w:pStyle w:val="a3"/>
        <w:ind w:left="643"/>
        <w:rPr>
          <w:b/>
          <w:lang w:val="en-US"/>
        </w:rPr>
      </w:pPr>
    </w:p>
    <w:p w:rsidR="00462858" w:rsidRPr="00981401" w:rsidRDefault="00462858" w:rsidP="00462858">
      <w:pPr>
        <w:pStyle w:val="a3"/>
        <w:ind w:left="643"/>
        <w:rPr>
          <w:b/>
          <w:lang w:val="en-US"/>
        </w:rPr>
      </w:pPr>
    </w:p>
    <w:p w:rsidR="00734FA8" w:rsidRDefault="00734FA8" w:rsidP="00734FA8">
      <w:pPr>
        <w:rPr>
          <w:lang w:val="en-US"/>
        </w:rPr>
      </w:pPr>
    </w:p>
    <w:p w:rsidR="00462858" w:rsidRDefault="00462858" w:rsidP="00734FA8">
      <w:pPr>
        <w:rPr>
          <w:lang w:val="en-US"/>
        </w:rPr>
      </w:pPr>
    </w:p>
    <w:p w:rsidR="00462858" w:rsidRDefault="00462858" w:rsidP="00734FA8">
      <w:pPr>
        <w:rPr>
          <w:lang w:val="en-US"/>
        </w:rPr>
      </w:pPr>
    </w:p>
    <w:p w:rsidR="00462858" w:rsidRPr="00F63BA2" w:rsidRDefault="00462858" w:rsidP="00734FA8">
      <w:pPr>
        <w:rPr>
          <w:lang w:val="en-US"/>
        </w:rPr>
      </w:pPr>
    </w:p>
    <w:p w:rsidR="00734FA8" w:rsidRPr="00F63BA2" w:rsidRDefault="00734FA8" w:rsidP="00981401">
      <w:pPr>
        <w:rPr>
          <w:lang w:val="en-US"/>
        </w:rPr>
      </w:pPr>
    </w:p>
    <w:p w:rsidR="00734FA8" w:rsidRPr="00F63BA2" w:rsidRDefault="00734FA8" w:rsidP="00734FA8">
      <w:pPr>
        <w:rPr>
          <w:lang w:val="en-US"/>
        </w:rPr>
      </w:pPr>
    </w:p>
    <w:p w:rsidR="00734FA8" w:rsidRPr="00F63BA2" w:rsidRDefault="00734FA8" w:rsidP="00734FA8">
      <w:pPr>
        <w:rPr>
          <w:lang w:val="en-US"/>
        </w:rPr>
      </w:pPr>
    </w:p>
    <w:p w:rsidR="00734FA8" w:rsidRPr="00F63BA2" w:rsidRDefault="00734FA8" w:rsidP="00734FA8">
      <w:pPr>
        <w:rPr>
          <w:lang w:val="en-US"/>
        </w:rPr>
      </w:pPr>
    </w:p>
    <w:p w:rsidR="00734FA8" w:rsidRPr="00F63BA2" w:rsidRDefault="00734FA8" w:rsidP="00734FA8">
      <w:pPr>
        <w:rPr>
          <w:lang w:val="en-US"/>
        </w:rPr>
      </w:pPr>
    </w:p>
    <w:p w:rsidR="008F73C2" w:rsidRDefault="008F73C2" w:rsidP="00734FA8">
      <w:pPr>
        <w:rPr>
          <w:lang w:val="en-US"/>
        </w:rPr>
      </w:pPr>
    </w:p>
    <w:p w:rsidR="008F73C2" w:rsidRDefault="008F73C2" w:rsidP="00734FA8">
      <w:pPr>
        <w:rPr>
          <w:lang w:val="en-US"/>
        </w:rPr>
      </w:pPr>
    </w:p>
    <w:p w:rsidR="008F73C2" w:rsidRDefault="008F73C2" w:rsidP="00734FA8">
      <w:pPr>
        <w:rPr>
          <w:lang w:val="en-US"/>
        </w:rPr>
      </w:pPr>
    </w:p>
    <w:p w:rsidR="008F73C2" w:rsidRDefault="008F73C2" w:rsidP="00734FA8">
      <w:pPr>
        <w:rPr>
          <w:lang w:val="en-US"/>
        </w:rPr>
      </w:pPr>
    </w:p>
    <w:p w:rsidR="008F73C2" w:rsidRDefault="008F73C2" w:rsidP="00734FA8">
      <w:pPr>
        <w:rPr>
          <w:lang w:val="en-US"/>
        </w:rPr>
      </w:pPr>
    </w:p>
    <w:p w:rsidR="008F73C2" w:rsidRDefault="008F73C2" w:rsidP="00734FA8">
      <w:pPr>
        <w:rPr>
          <w:lang w:val="en-US"/>
        </w:rPr>
      </w:pPr>
    </w:p>
    <w:p w:rsidR="008F73C2" w:rsidRDefault="008F73C2" w:rsidP="00734FA8">
      <w:pPr>
        <w:rPr>
          <w:lang w:val="en-US"/>
        </w:rPr>
      </w:pPr>
    </w:p>
    <w:p w:rsidR="008F73C2" w:rsidRDefault="008F73C2" w:rsidP="00734FA8">
      <w:pPr>
        <w:rPr>
          <w:lang w:val="en-US"/>
        </w:rPr>
      </w:pPr>
    </w:p>
    <w:p w:rsidR="00B00B79" w:rsidRDefault="00A41189" w:rsidP="00734FA8">
      <w:pPr>
        <w:rPr>
          <w:b/>
          <w:i/>
          <w:sz w:val="28"/>
          <w:szCs w:val="28"/>
          <w:lang w:val="en-US"/>
        </w:rPr>
      </w:pPr>
      <w:r w:rsidRPr="00B947F2">
        <w:rPr>
          <w:b/>
          <w:sz w:val="28"/>
          <w:szCs w:val="28"/>
          <w:lang w:val="en-US"/>
        </w:rPr>
        <w:t xml:space="preserve">   </w:t>
      </w:r>
      <w:r w:rsidRPr="00B947F2">
        <w:rPr>
          <w:b/>
          <w:i/>
          <w:sz w:val="28"/>
          <w:szCs w:val="28"/>
          <w:lang w:val="en-US"/>
        </w:rPr>
        <w:t xml:space="preserve"> </w:t>
      </w:r>
    </w:p>
    <w:p w:rsidR="008F73C2" w:rsidRPr="00B00B79" w:rsidRDefault="008F73C2" w:rsidP="00B00B79">
      <w:pPr>
        <w:ind w:firstLine="708"/>
        <w:rPr>
          <w:b/>
          <w:i/>
          <w:lang w:val="en-US"/>
        </w:rPr>
      </w:pPr>
      <w:r w:rsidRPr="00B00B79">
        <w:rPr>
          <w:b/>
          <w:i/>
          <w:lang w:val="en-US"/>
        </w:rPr>
        <w:t>Exercises without apparatus must meet the following requirements:</w:t>
      </w:r>
    </w:p>
    <w:p w:rsidR="008F73C2" w:rsidRPr="00B00B79" w:rsidRDefault="008F73C2" w:rsidP="00B00B79">
      <w:pPr>
        <w:ind w:firstLine="708"/>
        <w:rPr>
          <w:lang w:val="en-US"/>
        </w:rPr>
      </w:pPr>
    </w:p>
    <w:p w:rsidR="00734FA8" w:rsidRPr="00B00B79" w:rsidRDefault="008F73C2" w:rsidP="00B00B79">
      <w:pPr>
        <w:ind w:firstLine="708"/>
        <w:jc w:val="both"/>
        <w:rPr>
          <w:lang w:val="en-US"/>
        </w:rPr>
      </w:pPr>
      <w:r w:rsidRPr="00B00B79">
        <w:rPr>
          <w:u w:val="single"/>
          <w:lang w:val="en-US"/>
        </w:rPr>
        <w:t>201</w:t>
      </w:r>
      <w:r w:rsidR="00B00B79">
        <w:rPr>
          <w:u w:val="single"/>
          <w:lang w:val="en-US"/>
        </w:rPr>
        <w:t xml:space="preserve">3 Group A </w:t>
      </w:r>
      <w:r w:rsidR="00740E4B">
        <w:rPr>
          <w:u w:val="single"/>
          <w:lang w:val="en-US"/>
        </w:rPr>
        <w:t>– 2012 Group B</w:t>
      </w:r>
      <w:r w:rsidRPr="00B00B79">
        <w:rPr>
          <w:u w:val="single"/>
          <w:lang w:val="en-US"/>
        </w:rPr>
        <w:t>:</w:t>
      </w:r>
      <w:r w:rsidRPr="00B00B79">
        <w:rPr>
          <w:lang w:val="en-US"/>
        </w:rPr>
        <w:t xml:space="preserve">  D max. = 6.0, </w:t>
      </w:r>
      <w:r w:rsidR="00734FA8" w:rsidRPr="00B00B79">
        <w:rPr>
          <w:lang w:val="en-US"/>
        </w:rPr>
        <w:t>5</w:t>
      </w:r>
      <w:r w:rsidRPr="00B00B79">
        <w:rPr>
          <w:lang w:val="en-US"/>
        </w:rPr>
        <w:t xml:space="preserve"> </w:t>
      </w:r>
      <w:r w:rsidR="00FE597A" w:rsidRPr="00B00B79">
        <w:rPr>
          <w:lang w:val="en-US"/>
        </w:rPr>
        <w:t>–</w:t>
      </w:r>
      <w:r w:rsidRPr="00B00B79">
        <w:rPr>
          <w:lang w:val="en-US"/>
        </w:rPr>
        <w:t xml:space="preserve"> </w:t>
      </w:r>
      <w:r w:rsidR="00734FA8" w:rsidRPr="00B00B79">
        <w:rPr>
          <w:lang w:val="en-US"/>
        </w:rPr>
        <w:t xml:space="preserve">7 </w:t>
      </w:r>
      <w:r w:rsidRPr="00B00B79">
        <w:rPr>
          <w:lang w:val="en-US"/>
        </w:rPr>
        <w:t>Body D</w:t>
      </w:r>
      <w:r w:rsidR="00734FA8" w:rsidRPr="00B00B79">
        <w:rPr>
          <w:lang w:val="en-US"/>
        </w:rPr>
        <w:t xml:space="preserve">ifficulties (1 </w:t>
      </w:r>
      <w:r w:rsidRPr="00B00B79">
        <w:rPr>
          <w:lang w:val="en-US"/>
        </w:rPr>
        <w:t>jump/</w:t>
      </w:r>
      <w:r w:rsidR="00734FA8" w:rsidRPr="00B00B79">
        <w:rPr>
          <w:lang w:val="en-US"/>
        </w:rPr>
        <w:t xml:space="preserve">leap, 1 balance, 1 rotation, the remaining </w:t>
      </w:r>
      <w:r w:rsidRPr="00B00B79">
        <w:rPr>
          <w:lang w:val="en-US"/>
        </w:rPr>
        <w:t xml:space="preserve">Difficulties </w:t>
      </w:r>
      <w:r w:rsidR="00734FA8" w:rsidRPr="00B00B79">
        <w:rPr>
          <w:lang w:val="en-US"/>
        </w:rPr>
        <w:t>group</w:t>
      </w:r>
      <w:r w:rsidRPr="00B00B79">
        <w:rPr>
          <w:lang w:val="en-US"/>
        </w:rPr>
        <w:t>s by</w:t>
      </w:r>
      <w:r w:rsidR="00734FA8" w:rsidRPr="00B00B79">
        <w:rPr>
          <w:lang w:val="en-US"/>
        </w:rPr>
        <w:t xml:space="preserve"> cho</w:t>
      </w:r>
      <w:r w:rsidRPr="00B00B79">
        <w:rPr>
          <w:lang w:val="en-US"/>
        </w:rPr>
        <w:t>ice</w:t>
      </w:r>
      <w:r w:rsidR="00734FA8" w:rsidRPr="00B00B79">
        <w:rPr>
          <w:lang w:val="en-US"/>
        </w:rPr>
        <w:t>)</w:t>
      </w:r>
    </w:p>
    <w:p w:rsidR="008F73C2" w:rsidRPr="00B00B79" w:rsidRDefault="008F73C2" w:rsidP="008F73C2">
      <w:pPr>
        <w:jc w:val="both"/>
        <w:rPr>
          <w:lang w:val="en-US"/>
        </w:rPr>
      </w:pPr>
    </w:p>
    <w:p w:rsidR="008F73C2" w:rsidRPr="00B00B79" w:rsidRDefault="00734FA8" w:rsidP="00B00B79">
      <w:pPr>
        <w:ind w:firstLine="708"/>
        <w:jc w:val="both"/>
        <w:rPr>
          <w:lang w:val="en-US"/>
        </w:rPr>
      </w:pPr>
      <w:r w:rsidRPr="00B00B79">
        <w:rPr>
          <w:u w:val="single"/>
          <w:lang w:val="en-US"/>
        </w:rPr>
        <w:t>201</w:t>
      </w:r>
      <w:r w:rsidR="00740E4B">
        <w:rPr>
          <w:u w:val="single"/>
          <w:lang w:val="en-US"/>
        </w:rPr>
        <w:t>2 – 2006 Group A</w:t>
      </w:r>
      <w:r w:rsidR="008F73C2" w:rsidRPr="00B00B79">
        <w:rPr>
          <w:u w:val="single"/>
          <w:lang w:val="en-US"/>
        </w:rPr>
        <w:t>:</w:t>
      </w:r>
      <w:r w:rsidR="008F73C2" w:rsidRPr="00B00B79">
        <w:rPr>
          <w:lang w:val="en-US"/>
        </w:rPr>
        <w:t xml:space="preserve">  D</w:t>
      </w:r>
      <w:r w:rsidRPr="00B00B79">
        <w:rPr>
          <w:lang w:val="en-US"/>
        </w:rPr>
        <w:t xml:space="preserve"> max</w:t>
      </w:r>
      <w:r w:rsidR="008F73C2" w:rsidRPr="00B00B79">
        <w:rPr>
          <w:lang w:val="en-US"/>
        </w:rPr>
        <w:t>. =</w:t>
      </w:r>
      <w:r w:rsidRPr="00B00B79">
        <w:rPr>
          <w:lang w:val="en-US"/>
        </w:rPr>
        <w:t xml:space="preserve"> 8</w:t>
      </w:r>
      <w:proofErr w:type="gramStart"/>
      <w:r w:rsidRPr="00B00B79">
        <w:rPr>
          <w:lang w:val="en-US"/>
        </w:rPr>
        <w:t>,0</w:t>
      </w:r>
      <w:proofErr w:type="gramEnd"/>
      <w:r w:rsidR="008F73C2" w:rsidRPr="00B00B79">
        <w:rPr>
          <w:lang w:val="en-US"/>
        </w:rPr>
        <w:t xml:space="preserve">, 7 </w:t>
      </w:r>
      <w:r w:rsidR="00FE597A" w:rsidRPr="00B00B79">
        <w:rPr>
          <w:lang w:val="en-US"/>
        </w:rPr>
        <w:t>–</w:t>
      </w:r>
      <w:r w:rsidR="008F73C2" w:rsidRPr="00B00B79">
        <w:rPr>
          <w:lang w:val="en-US"/>
        </w:rPr>
        <w:t xml:space="preserve"> 9 Body Difficulties (</w:t>
      </w:r>
      <w:r w:rsidR="00FE597A" w:rsidRPr="00B00B79">
        <w:rPr>
          <w:lang w:val="en-US"/>
        </w:rPr>
        <w:t>min. 2</w:t>
      </w:r>
      <w:r w:rsidR="008F73C2" w:rsidRPr="00B00B79">
        <w:rPr>
          <w:lang w:val="en-US"/>
        </w:rPr>
        <w:t xml:space="preserve"> jump</w:t>
      </w:r>
      <w:r w:rsidR="00FE597A" w:rsidRPr="00B00B79">
        <w:rPr>
          <w:lang w:val="en-US"/>
        </w:rPr>
        <w:t>s</w:t>
      </w:r>
      <w:r w:rsidR="008F73C2" w:rsidRPr="00B00B79">
        <w:rPr>
          <w:lang w:val="en-US"/>
        </w:rPr>
        <w:t>/leap</w:t>
      </w:r>
      <w:r w:rsidR="00FE597A" w:rsidRPr="00B00B79">
        <w:rPr>
          <w:lang w:val="en-US"/>
        </w:rPr>
        <w:t>s</w:t>
      </w:r>
      <w:r w:rsidR="008F73C2" w:rsidRPr="00B00B79">
        <w:rPr>
          <w:lang w:val="en-US"/>
        </w:rPr>
        <w:t xml:space="preserve">, </w:t>
      </w:r>
      <w:r w:rsidR="00402468" w:rsidRPr="00B00B79">
        <w:rPr>
          <w:lang w:val="en-US"/>
        </w:rPr>
        <w:t>min. 2</w:t>
      </w:r>
      <w:r w:rsidR="008F73C2" w:rsidRPr="00B00B79">
        <w:rPr>
          <w:lang w:val="en-US"/>
        </w:rPr>
        <w:t xml:space="preserve"> balance</w:t>
      </w:r>
      <w:r w:rsidR="00402468" w:rsidRPr="00B00B79">
        <w:rPr>
          <w:lang w:val="en-US"/>
        </w:rPr>
        <w:t>s</w:t>
      </w:r>
      <w:r w:rsidR="008F73C2" w:rsidRPr="00B00B79">
        <w:rPr>
          <w:lang w:val="en-US"/>
        </w:rPr>
        <w:t xml:space="preserve">, </w:t>
      </w:r>
      <w:r w:rsidR="00402468" w:rsidRPr="00B00B79">
        <w:rPr>
          <w:lang w:val="en-US"/>
        </w:rPr>
        <w:t>min. 2</w:t>
      </w:r>
      <w:r w:rsidR="008F73C2" w:rsidRPr="00B00B79">
        <w:rPr>
          <w:lang w:val="en-US"/>
        </w:rPr>
        <w:t xml:space="preserve"> rotation</w:t>
      </w:r>
      <w:r w:rsidR="00402468" w:rsidRPr="00B00B79">
        <w:rPr>
          <w:lang w:val="en-US"/>
        </w:rPr>
        <w:t>s</w:t>
      </w:r>
      <w:r w:rsidR="008F73C2" w:rsidRPr="00B00B79">
        <w:rPr>
          <w:lang w:val="en-US"/>
        </w:rPr>
        <w:t>, the remaining Difficulties groups by choice)</w:t>
      </w:r>
    </w:p>
    <w:p w:rsidR="00402468" w:rsidRPr="00B00B79" w:rsidRDefault="00402468" w:rsidP="008F73C2">
      <w:pPr>
        <w:jc w:val="both"/>
        <w:rPr>
          <w:lang w:val="en-US"/>
        </w:rPr>
      </w:pPr>
    </w:p>
    <w:p w:rsidR="00402468" w:rsidRPr="00B00B79" w:rsidRDefault="00740E4B" w:rsidP="00740E4B">
      <w:pPr>
        <w:jc w:val="both"/>
        <w:rPr>
          <w:lang w:val="en-US"/>
        </w:rPr>
      </w:pPr>
      <w:r w:rsidRPr="00740E4B">
        <w:rPr>
          <w:lang w:val="en-US"/>
        </w:rPr>
        <w:t xml:space="preserve">        </w:t>
      </w:r>
      <w:r w:rsidR="007E385A" w:rsidRPr="007E385A">
        <w:rPr>
          <w:lang w:val="en-US"/>
        </w:rPr>
        <w:t xml:space="preserve"> </w:t>
      </w:r>
      <w:r w:rsidRPr="00740E4B">
        <w:rPr>
          <w:lang w:val="en-US"/>
        </w:rPr>
        <w:t xml:space="preserve">   </w:t>
      </w:r>
      <w:r w:rsidR="00402468" w:rsidRPr="00B00B79">
        <w:rPr>
          <w:u w:val="single"/>
          <w:lang w:val="en-US"/>
        </w:rPr>
        <w:t>Three Difficulties</w:t>
      </w:r>
      <w:r w:rsidR="00402468" w:rsidRPr="00B00B79">
        <w:rPr>
          <w:lang w:val="en-US"/>
        </w:rPr>
        <w:t xml:space="preserve"> must be performed on non-dominant leg: 1 jump/leap, 1 balance, 1 rotation. </w:t>
      </w:r>
    </w:p>
    <w:p w:rsidR="00734FA8" w:rsidRPr="00B00B79" w:rsidRDefault="00734FA8" w:rsidP="00734FA8">
      <w:pPr>
        <w:rPr>
          <w:lang w:val="en-US"/>
        </w:rPr>
      </w:pPr>
      <w:r w:rsidRPr="00B00B79">
        <w:rPr>
          <w:lang w:val="en-US"/>
        </w:rPr>
        <w:t xml:space="preserve"> </w:t>
      </w:r>
    </w:p>
    <w:p w:rsidR="00734FA8" w:rsidRPr="00B00B79" w:rsidRDefault="00402468" w:rsidP="00B00B79">
      <w:pPr>
        <w:ind w:firstLine="643"/>
        <w:rPr>
          <w:lang w:val="en-US"/>
        </w:rPr>
      </w:pPr>
      <w:r w:rsidRPr="00B00B79">
        <w:rPr>
          <w:u w:val="single"/>
          <w:lang w:val="en-US"/>
        </w:rPr>
        <w:t>Each gymnast</w:t>
      </w:r>
      <w:r w:rsidRPr="00B00B79">
        <w:rPr>
          <w:lang w:val="en-US"/>
        </w:rPr>
        <w:t xml:space="preserve"> is invited to present one Show Exercise</w:t>
      </w:r>
      <w:r w:rsidR="00734FA8" w:rsidRPr="00B00B79">
        <w:rPr>
          <w:lang w:val="en-US"/>
        </w:rPr>
        <w:t xml:space="preserve"> (</w:t>
      </w:r>
      <w:r w:rsidRPr="00B00B79">
        <w:rPr>
          <w:lang w:val="en-US"/>
        </w:rPr>
        <w:t xml:space="preserve">max. </w:t>
      </w:r>
      <w:r w:rsidR="00734FA8" w:rsidRPr="00B00B79">
        <w:rPr>
          <w:lang w:val="en-US"/>
        </w:rPr>
        <w:t>2 min</w:t>
      </w:r>
      <w:r w:rsidRPr="00B00B79">
        <w:rPr>
          <w:lang w:val="en-US"/>
        </w:rPr>
        <w:t>.</w:t>
      </w:r>
      <w:r w:rsidR="00734FA8" w:rsidRPr="00B00B79">
        <w:rPr>
          <w:lang w:val="en-US"/>
        </w:rPr>
        <w:t>).</w:t>
      </w:r>
    </w:p>
    <w:p w:rsidR="00734FA8" w:rsidRDefault="00734FA8" w:rsidP="00734FA8">
      <w:pPr>
        <w:rPr>
          <w:lang w:val="en-US"/>
        </w:rPr>
      </w:pPr>
    </w:p>
    <w:p w:rsidR="00740E4B" w:rsidRDefault="00740E4B" w:rsidP="00740E4B">
      <w:pPr>
        <w:pStyle w:val="a3"/>
        <w:ind w:left="643"/>
        <w:rPr>
          <w:b/>
          <w:i/>
          <w:lang w:val="en-US"/>
        </w:rPr>
      </w:pPr>
      <w:r>
        <w:rPr>
          <w:b/>
          <w:i/>
          <w:lang w:val="en-US"/>
        </w:rPr>
        <w:lastRenderedPageBreak/>
        <w:t>Group Exercise</w:t>
      </w:r>
      <w:r w:rsidR="007E385A">
        <w:rPr>
          <w:b/>
          <w:i/>
          <w:lang w:val="en-US"/>
        </w:rPr>
        <w:t>s</w:t>
      </w:r>
      <w:r>
        <w:rPr>
          <w:b/>
          <w:i/>
          <w:lang w:val="en-US"/>
        </w:rPr>
        <w:t xml:space="preserve"> </w:t>
      </w:r>
    </w:p>
    <w:tbl>
      <w:tblPr>
        <w:tblStyle w:val="a7"/>
        <w:tblW w:w="0" w:type="auto"/>
        <w:tblInd w:w="643" w:type="dxa"/>
        <w:tblLook w:val="04A0" w:firstRow="1" w:lastRow="0" w:firstColumn="1" w:lastColumn="0" w:noHBand="0" w:noVBand="1"/>
      </w:tblPr>
      <w:tblGrid>
        <w:gridCol w:w="2584"/>
        <w:gridCol w:w="3827"/>
      </w:tblGrid>
      <w:tr w:rsidR="007E385A" w:rsidTr="00740E4B">
        <w:tc>
          <w:tcPr>
            <w:tcW w:w="2584" w:type="dxa"/>
          </w:tcPr>
          <w:p w:rsidR="007E385A" w:rsidRPr="007E385A" w:rsidRDefault="007E385A" w:rsidP="00740E4B">
            <w:pPr>
              <w:pStyle w:val="a3"/>
              <w:ind w:left="0"/>
              <w:rPr>
                <w:b/>
                <w:sz w:val="22"/>
                <w:szCs w:val="22"/>
                <w:lang w:val="en-US"/>
              </w:rPr>
            </w:pPr>
            <w:r w:rsidRPr="007E385A">
              <w:rPr>
                <w:b/>
                <w:sz w:val="22"/>
                <w:szCs w:val="22"/>
                <w:lang w:val="en-US"/>
              </w:rPr>
              <w:t>D.O.B.</w:t>
            </w:r>
          </w:p>
        </w:tc>
        <w:tc>
          <w:tcPr>
            <w:tcW w:w="3827" w:type="dxa"/>
          </w:tcPr>
          <w:p w:rsidR="007E385A" w:rsidRPr="007E385A" w:rsidRDefault="007E385A" w:rsidP="00740E4B">
            <w:pPr>
              <w:pStyle w:val="a3"/>
              <w:ind w:left="0"/>
              <w:rPr>
                <w:b/>
                <w:lang w:val="en-US"/>
              </w:rPr>
            </w:pPr>
            <w:r w:rsidRPr="007E385A">
              <w:rPr>
                <w:b/>
                <w:lang w:val="en-US"/>
              </w:rPr>
              <w:t xml:space="preserve">Apparatus </w:t>
            </w:r>
          </w:p>
        </w:tc>
      </w:tr>
      <w:tr w:rsidR="00740E4B" w:rsidTr="00740E4B">
        <w:tc>
          <w:tcPr>
            <w:tcW w:w="2584" w:type="dxa"/>
          </w:tcPr>
          <w:p w:rsidR="00740E4B" w:rsidRPr="00740E4B" w:rsidRDefault="00740E4B" w:rsidP="00740E4B">
            <w:pPr>
              <w:pStyle w:val="a3"/>
              <w:ind w:left="0"/>
              <w:rPr>
                <w:b/>
                <w:sz w:val="22"/>
                <w:szCs w:val="22"/>
                <w:lang w:val="en-US"/>
              </w:rPr>
            </w:pPr>
            <w:r w:rsidRPr="00740E4B">
              <w:rPr>
                <w:b/>
                <w:sz w:val="22"/>
                <w:szCs w:val="22"/>
                <w:lang w:val="en-US"/>
              </w:rPr>
              <w:t xml:space="preserve">2003 – 2005 </w:t>
            </w:r>
          </w:p>
        </w:tc>
        <w:tc>
          <w:tcPr>
            <w:tcW w:w="3827" w:type="dxa"/>
          </w:tcPr>
          <w:p w:rsidR="00740E4B" w:rsidRPr="00740E4B" w:rsidRDefault="00740E4B" w:rsidP="00740E4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10 clubs; 5 ribbons</w:t>
            </w:r>
          </w:p>
        </w:tc>
      </w:tr>
      <w:tr w:rsidR="00740E4B" w:rsidTr="00740E4B">
        <w:tc>
          <w:tcPr>
            <w:tcW w:w="2584" w:type="dxa"/>
          </w:tcPr>
          <w:p w:rsidR="00740E4B" w:rsidRPr="00740E4B" w:rsidRDefault="00740E4B" w:rsidP="00740E4B">
            <w:pPr>
              <w:pStyle w:val="a3"/>
              <w:ind w:left="0"/>
              <w:rPr>
                <w:b/>
                <w:sz w:val="22"/>
                <w:szCs w:val="22"/>
                <w:lang w:val="en-US"/>
              </w:rPr>
            </w:pPr>
            <w:r w:rsidRPr="00740E4B">
              <w:rPr>
                <w:b/>
                <w:sz w:val="22"/>
                <w:szCs w:val="22"/>
                <w:lang w:val="en-US"/>
              </w:rPr>
              <w:t xml:space="preserve">2006 – 2007 </w:t>
            </w:r>
          </w:p>
        </w:tc>
        <w:tc>
          <w:tcPr>
            <w:tcW w:w="3827" w:type="dxa"/>
          </w:tcPr>
          <w:p w:rsidR="00740E4B" w:rsidRPr="00740E4B" w:rsidRDefault="00740E4B" w:rsidP="00740E4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5 hoops; 10 clubs </w:t>
            </w:r>
          </w:p>
        </w:tc>
      </w:tr>
      <w:tr w:rsidR="00740E4B" w:rsidTr="00740E4B">
        <w:tc>
          <w:tcPr>
            <w:tcW w:w="2584" w:type="dxa"/>
          </w:tcPr>
          <w:p w:rsidR="00740E4B" w:rsidRPr="00740E4B" w:rsidRDefault="00740E4B" w:rsidP="00740E4B">
            <w:pPr>
              <w:pStyle w:val="a3"/>
              <w:ind w:left="0"/>
              <w:rPr>
                <w:b/>
                <w:sz w:val="22"/>
                <w:szCs w:val="22"/>
                <w:lang w:val="en-US"/>
              </w:rPr>
            </w:pPr>
            <w:r w:rsidRPr="00740E4B">
              <w:rPr>
                <w:b/>
                <w:sz w:val="22"/>
                <w:szCs w:val="22"/>
                <w:lang w:val="en-US"/>
              </w:rPr>
              <w:t xml:space="preserve">2007 – 2008 </w:t>
            </w:r>
          </w:p>
        </w:tc>
        <w:tc>
          <w:tcPr>
            <w:tcW w:w="3827" w:type="dxa"/>
          </w:tcPr>
          <w:p w:rsidR="00740E4B" w:rsidRPr="00740E4B" w:rsidRDefault="00A53912" w:rsidP="00740E4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w/a; 5 balls </w:t>
            </w:r>
          </w:p>
        </w:tc>
      </w:tr>
      <w:tr w:rsidR="00740E4B" w:rsidTr="00740E4B">
        <w:tc>
          <w:tcPr>
            <w:tcW w:w="2584" w:type="dxa"/>
          </w:tcPr>
          <w:p w:rsidR="00740E4B" w:rsidRPr="00740E4B" w:rsidRDefault="00740E4B" w:rsidP="00740E4B">
            <w:pPr>
              <w:pStyle w:val="a3"/>
              <w:ind w:left="0"/>
              <w:rPr>
                <w:b/>
                <w:sz w:val="22"/>
                <w:szCs w:val="22"/>
                <w:lang w:val="en-US"/>
              </w:rPr>
            </w:pPr>
            <w:r w:rsidRPr="00740E4B">
              <w:rPr>
                <w:b/>
                <w:sz w:val="22"/>
                <w:szCs w:val="22"/>
                <w:lang w:val="en-US"/>
              </w:rPr>
              <w:t xml:space="preserve">2008 – 2009 </w:t>
            </w:r>
          </w:p>
        </w:tc>
        <w:tc>
          <w:tcPr>
            <w:tcW w:w="3827" w:type="dxa"/>
          </w:tcPr>
          <w:p w:rsidR="00740E4B" w:rsidRPr="00740E4B" w:rsidRDefault="00A53912" w:rsidP="00740E4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w/a; 5 hoops</w:t>
            </w:r>
          </w:p>
        </w:tc>
      </w:tr>
      <w:tr w:rsidR="00740E4B" w:rsidTr="00740E4B">
        <w:tc>
          <w:tcPr>
            <w:tcW w:w="2584" w:type="dxa"/>
          </w:tcPr>
          <w:p w:rsidR="00740E4B" w:rsidRPr="00740E4B" w:rsidRDefault="00740E4B" w:rsidP="00740E4B">
            <w:pPr>
              <w:pStyle w:val="a3"/>
              <w:ind w:left="0"/>
              <w:rPr>
                <w:b/>
                <w:sz w:val="22"/>
                <w:szCs w:val="22"/>
                <w:lang w:val="en-US"/>
              </w:rPr>
            </w:pPr>
            <w:r w:rsidRPr="00740E4B">
              <w:rPr>
                <w:b/>
                <w:sz w:val="22"/>
                <w:szCs w:val="22"/>
                <w:lang w:val="en-US"/>
              </w:rPr>
              <w:t xml:space="preserve">2009 – 2010 </w:t>
            </w:r>
          </w:p>
        </w:tc>
        <w:tc>
          <w:tcPr>
            <w:tcW w:w="3827" w:type="dxa"/>
          </w:tcPr>
          <w:p w:rsidR="00740E4B" w:rsidRPr="00740E4B" w:rsidRDefault="00A53912" w:rsidP="00740E4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w/a  </w:t>
            </w:r>
          </w:p>
        </w:tc>
      </w:tr>
      <w:tr w:rsidR="00740E4B" w:rsidTr="00740E4B">
        <w:tc>
          <w:tcPr>
            <w:tcW w:w="2584" w:type="dxa"/>
          </w:tcPr>
          <w:p w:rsidR="00740E4B" w:rsidRPr="00740E4B" w:rsidRDefault="00740E4B" w:rsidP="00740E4B">
            <w:pPr>
              <w:pStyle w:val="a3"/>
              <w:ind w:left="0"/>
              <w:rPr>
                <w:b/>
                <w:sz w:val="22"/>
                <w:szCs w:val="22"/>
                <w:lang w:val="en-US"/>
              </w:rPr>
            </w:pPr>
            <w:r w:rsidRPr="00740E4B">
              <w:rPr>
                <w:b/>
                <w:sz w:val="22"/>
                <w:szCs w:val="22"/>
                <w:lang w:val="en-US"/>
              </w:rPr>
              <w:t xml:space="preserve">2010 and younger </w:t>
            </w:r>
          </w:p>
        </w:tc>
        <w:tc>
          <w:tcPr>
            <w:tcW w:w="3827" w:type="dxa"/>
          </w:tcPr>
          <w:p w:rsidR="00740E4B" w:rsidRPr="00740E4B" w:rsidRDefault="00A53912" w:rsidP="00740E4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w/a</w:t>
            </w:r>
          </w:p>
        </w:tc>
      </w:tr>
    </w:tbl>
    <w:p w:rsidR="00740E4B" w:rsidRPr="00462858" w:rsidRDefault="00740E4B" w:rsidP="00740E4B">
      <w:pPr>
        <w:pStyle w:val="a3"/>
        <w:ind w:left="643"/>
        <w:rPr>
          <w:b/>
          <w:i/>
          <w:lang w:val="en-US"/>
        </w:rPr>
      </w:pPr>
    </w:p>
    <w:p w:rsidR="00740E4B" w:rsidRPr="00B00B79" w:rsidRDefault="00740E4B" w:rsidP="00734FA8">
      <w:pPr>
        <w:rPr>
          <w:lang w:val="en-US"/>
        </w:rPr>
      </w:pPr>
    </w:p>
    <w:p w:rsidR="00734FA8" w:rsidRPr="00740E4B" w:rsidRDefault="00402468" w:rsidP="00740E4B">
      <w:pPr>
        <w:pStyle w:val="a3"/>
        <w:ind w:left="643"/>
        <w:rPr>
          <w:b/>
          <w:u w:val="single"/>
          <w:lang w:val="en-US"/>
        </w:rPr>
      </w:pPr>
      <w:r w:rsidRPr="00740E4B">
        <w:rPr>
          <w:b/>
          <w:u w:val="single"/>
          <w:lang w:val="en-US"/>
        </w:rPr>
        <w:t>Awards</w:t>
      </w:r>
    </w:p>
    <w:p w:rsidR="00402468" w:rsidRPr="00402468" w:rsidRDefault="00402468" w:rsidP="000E26F5">
      <w:pPr>
        <w:pStyle w:val="a3"/>
        <w:rPr>
          <w:lang w:val="en-US"/>
        </w:rPr>
      </w:pPr>
    </w:p>
    <w:p w:rsidR="00734FA8" w:rsidRPr="00F63BA2" w:rsidRDefault="000E26F5" w:rsidP="00740E4B">
      <w:pPr>
        <w:ind w:firstLine="643"/>
        <w:rPr>
          <w:lang w:val="en-US"/>
        </w:rPr>
      </w:pPr>
      <w:r>
        <w:rPr>
          <w:lang w:val="en-US"/>
        </w:rPr>
        <w:t>- W</w:t>
      </w:r>
      <w:r w:rsidR="00734FA8" w:rsidRPr="00F63BA2">
        <w:rPr>
          <w:lang w:val="en-US"/>
        </w:rPr>
        <w:t xml:space="preserve">inners </w:t>
      </w:r>
      <w:r>
        <w:rPr>
          <w:lang w:val="en-US"/>
        </w:rPr>
        <w:t>and 2 runners-up</w:t>
      </w:r>
      <w:r w:rsidR="00734FA8" w:rsidRPr="00F63BA2">
        <w:rPr>
          <w:lang w:val="en-US"/>
        </w:rPr>
        <w:t xml:space="preserve"> in individual </w:t>
      </w:r>
      <w:r>
        <w:rPr>
          <w:lang w:val="en-US"/>
        </w:rPr>
        <w:t>all-around</w:t>
      </w:r>
      <w:r w:rsidR="00734FA8" w:rsidRPr="00F63BA2">
        <w:rPr>
          <w:lang w:val="en-US"/>
        </w:rPr>
        <w:t xml:space="preserve"> </w:t>
      </w:r>
      <w:r>
        <w:rPr>
          <w:lang w:val="en-US"/>
        </w:rPr>
        <w:t>per</w:t>
      </w:r>
      <w:r w:rsidR="00734FA8" w:rsidRPr="00F63BA2">
        <w:rPr>
          <w:lang w:val="en-US"/>
        </w:rPr>
        <w:t xml:space="preserve"> each age category will be awarded with medals, diplomas and </w:t>
      </w:r>
      <w:r>
        <w:rPr>
          <w:lang w:val="en-US"/>
        </w:rPr>
        <w:t>souvenirs</w:t>
      </w:r>
      <w:r w:rsidR="00734FA8" w:rsidRPr="00F63BA2">
        <w:rPr>
          <w:lang w:val="en-US"/>
        </w:rPr>
        <w:t>.</w:t>
      </w:r>
    </w:p>
    <w:p w:rsidR="00734FA8" w:rsidRPr="00F63BA2" w:rsidRDefault="00734FA8" w:rsidP="00734FA8">
      <w:pPr>
        <w:rPr>
          <w:lang w:val="en-US"/>
        </w:rPr>
      </w:pPr>
    </w:p>
    <w:p w:rsidR="00734FA8" w:rsidRDefault="000E26F5" w:rsidP="00740E4B">
      <w:pPr>
        <w:ind w:firstLine="643"/>
        <w:rPr>
          <w:lang w:val="en-US"/>
        </w:rPr>
      </w:pPr>
      <w:r>
        <w:rPr>
          <w:lang w:val="en-US"/>
        </w:rPr>
        <w:t xml:space="preserve">- </w:t>
      </w:r>
      <w:r w:rsidR="00734FA8" w:rsidRPr="00F63BA2">
        <w:rPr>
          <w:lang w:val="en-US"/>
        </w:rPr>
        <w:t>All participants</w:t>
      </w:r>
      <w:r>
        <w:rPr>
          <w:lang w:val="en-US"/>
        </w:rPr>
        <w:t xml:space="preserve"> will be awarded with</w:t>
      </w:r>
      <w:r w:rsidR="00734FA8" w:rsidRPr="00F63BA2">
        <w:rPr>
          <w:lang w:val="en-US"/>
        </w:rPr>
        <w:t xml:space="preserve"> memorable </w:t>
      </w:r>
      <w:r>
        <w:rPr>
          <w:lang w:val="en-US"/>
        </w:rPr>
        <w:t>gift</w:t>
      </w:r>
      <w:r w:rsidR="00734FA8" w:rsidRPr="00F63BA2">
        <w:rPr>
          <w:lang w:val="en-US"/>
        </w:rPr>
        <w:t>s.</w:t>
      </w:r>
    </w:p>
    <w:p w:rsidR="000E26F5" w:rsidRPr="00F63BA2" w:rsidRDefault="000E26F5" w:rsidP="00734FA8">
      <w:pPr>
        <w:rPr>
          <w:lang w:val="en-US"/>
        </w:rPr>
      </w:pPr>
    </w:p>
    <w:p w:rsidR="000E26F5" w:rsidRPr="00740E4B" w:rsidRDefault="000E26F5" w:rsidP="00740E4B">
      <w:pPr>
        <w:pStyle w:val="a3"/>
        <w:ind w:left="643"/>
        <w:rPr>
          <w:b/>
          <w:u w:val="single"/>
          <w:lang w:val="en-US"/>
        </w:rPr>
      </w:pPr>
      <w:r w:rsidRPr="00740E4B">
        <w:rPr>
          <w:b/>
          <w:u w:val="single"/>
          <w:lang w:val="en-US"/>
        </w:rPr>
        <w:t>S</w:t>
      </w:r>
      <w:r w:rsidR="00734FA8" w:rsidRPr="00740E4B">
        <w:rPr>
          <w:b/>
          <w:u w:val="single"/>
          <w:lang w:val="en-US"/>
        </w:rPr>
        <w:t xml:space="preserve">afety </w:t>
      </w:r>
      <w:r w:rsidRPr="00740E4B">
        <w:rPr>
          <w:b/>
          <w:u w:val="single"/>
          <w:lang w:val="en-US"/>
        </w:rPr>
        <w:t>&amp; Security</w:t>
      </w:r>
    </w:p>
    <w:p w:rsidR="00734FA8" w:rsidRPr="000E26F5" w:rsidRDefault="000E26F5" w:rsidP="000E26F5">
      <w:pPr>
        <w:pStyle w:val="a3"/>
        <w:rPr>
          <w:lang w:val="en-US"/>
        </w:rPr>
      </w:pPr>
      <w:r w:rsidRPr="000E26F5">
        <w:rPr>
          <w:lang w:val="en-US"/>
        </w:rPr>
        <w:t xml:space="preserve"> </w:t>
      </w:r>
      <w:r w:rsidR="00734FA8" w:rsidRPr="000E26F5">
        <w:rPr>
          <w:lang w:val="en-US"/>
        </w:rPr>
        <w:t xml:space="preserve"> </w:t>
      </w:r>
    </w:p>
    <w:p w:rsidR="00734FA8" w:rsidRDefault="000E26F5" w:rsidP="00740E4B">
      <w:pPr>
        <w:ind w:firstLine="643"/>
        <w:jc w:val="both"/>
        <w:rPr>
          <w:lang w:val="en-US"/>
        </w:rPr>
      </w:pPr>
      <w:r>
        <w:rPr>
          <w:lang w:val="en-US"/>
        </w:rPr>
        <w:t>All sport events</w:t>
      </w:r>
      <w:r w:rsidR="00734FA8" w:rsidRPr="00F63BA2">
        <w:rPr>
          <w:lang w:val="en-US"/>
        </w:rPr>
        <w:t xml:space="preserve"> are </w:t>
      </w:r>
      <w:r>
        <w:rPr>
          <w:lang w:val="en-US"/>
        </w:rPr>
        <w:t xml:space="preserve">to be </w:t>
      </w:r>
      <w:r w:rsidR="00734FA8" w:rsidRPr="00F63BA2">
        <w:rPr>
          <w:lang w:val="en-US"/>
        </w:rPr>
        <w:t>held at sport</w:t>
      </w:r>
      <w:r>
        <w:rPr>
          <w:lang w:val="en-US"/>
        </w:rPr>
        <w:t xml:space="preserve"> venue</w:t>
      </w:r>
      <w:r w:rsidR="00734FA8" w:rsidRPr="00F63BA2">
        <w:rPr>
          <w:lang w:val="en-US"/>
        </w:rPr>
        <w:t xml:space="preserve">s meeting </w:t>
      </w:r>
      <w:r w:rsidR="00BD555C">
        <w:rPr>
          <w:lang w:val="en-US"/>
        </w:rPr>
        <w:t>latest</w:t>
      </w:r>
      <w:r w:rsidR="00734FA8" w:rsidRPr="00F63BA2">
        <w:rPr>
          <w:lang w:val="en-US"/>
        </w:rPr>
        <w:t xml:space="preserve"> requirements </w:t>
      </w:r>
      <w:r w:rsidR="00BD555C">
        <w:rPr>
          <w:lang w:val="en-US"/>
        </w:rPr>
        <w:t xml:space="preserve">specified in resp. </w:t>
      </w:r>
      <w:r w:rsidR="00734FA8" w:rsidRPr="00F63BA2">
        <w:rPr>
          <w:lang w:val="en-US"/>
        </w:rPr>
        <w:t xml:space="preserve">regulatory legal acts </w:t>
      </w:r>
      <w:r w:rsidR="00BD555C">
        <w:rPr>
          <w:lang w:val="en-US"/>
        </w:rPr>
        <w:t>valid</w:t>
      </w:r>
      <w:r w:rsidR="00734FA8" w:rsidRPr="00F63BA2">
        <w:rPr>
          <w:lang w:val="en-US"/>
        </w:rPr>
        <w:t xml:space="preserve"> on the territory of the Russian Federation and </w:t>
      </w:r>
      <w:r w:rsidR="00D1754D">
        <w:rPr>
          <w:lang w:val="en-US"/>
        </w:rPr>
        <w:t xml:space="preserve">are </w:t>
      </w:r>
      <w:r w:rsidR="00BD555C">
        <w:rPr>
          <w:lang w:val="en-US"/>
        </w:rPr>
        <w:t>purpose</w:t>
      </w:r>
      <w:r w:rsidR="00D1754D">
        <w:rPr>
          <w:lang w:val="en-US"/>
        </w:rPr>
        <w:t>d</w:t>
      </w:r>
      <w:r w:rsidR="00BD555C">
        <w:rPr>
          <w:lang w:val="en-US"/>
        </w:rPr>
        <w:t xml:space="preserve"> to</w:t>
      </w:r>
      <w:r w:rsidR="00734FA8" w:rsidRPr="00F63BA2">
        <w:rPr>
          <w:lang w:val="en-US"/>
        </w:rPr>
        <w:t xml:space="preserve"> ensur</w:t>
      </w:r>
      <w:r w:rsidR="00BD555C">
        <w:rPr>
          <w:lang w:val="en-US"/>
        </w:rPr>
        <w:t>e</w:t>
      </w:r>
      <w:r w:rsidR="00734FA8" w:rsidRPr="00F63BA2">
        <w:rPr>
          <w:lang w:val="en-US"/>
        </w:rPr>
        <w:t xml:space="preserve"> public order</w:t>
      </w:r>
      <w:r w:rsidR="00BD555C">
        <w:rPr>
          <w:lang w:val="en-US"/>
        </w:rPr>
        <w:t>, safety</w:t>
      </w:r>
      <w:r w:rsidR="00734FA8" w:rsidRPr="00F63BA2">
        <w:rPr>
          <w:lang w:val="en-US"/>
        </w:rPr>
        <w:t xml:space="preserve"> and security of participants and spectators</w:t>
      </w:r>
      <w:r w:rsidR="00BD555C">
        <w:rPr>
          <w:lang w:val="en-US"/>
        </w:rPr>
        <w:t xml:space="preserve">. All </w:t>
      </w:r>
      <w:r w:rsidR="00734FA8" w:rsidRPr="00F63BA2">
        <w:rPr>
          <w:lang w:val="en-US"/>
        </w:rPr>
        <w:t>sport facilities</w:t>
      </w:r>
      <w:r w:rsidR="00BD555C">
        <w:rPr>
          <w:lang w:val="en-US"/>
        </w:rPr>
        <w:t xml:space="preserve"> are prepared</w:t>
      </w:r>
      <w:r w:rsidR="00734FA8" w:rsidRPr="00F63BA2">
        <w:rPr>
          <w:lang w:val="en-US"/>
        </w:rPr>
        <w:t xml:space="preserve"> for </w:t>
      </w:r>
      <w:r w:rsidR="00BD555C">
        <w:rPr>
          <w:lang w:val="en-US"/>
        </w:rPr>
        <w:t xml:space="preserve">organizing </w:t>
      </w:r>
      <w:r w:rsidR="00734FA8" w:rsidRPr="00F63BA2">
        <w:rPr>
          <w:lang w:val="en-US"/>
        </w:rPr>
        <w:t xml:space="preserve">sport events </w:t>
      </w:r>
      <w:r w:rsidR="00D1754D">
        <w:rPr>
          <w:lang w:val="en-US"/>
        </w:rPr>
        <w:t xml:space="preserve">and </w:t>
      </w:r>
      <w:r w:rsidR="00734FA8" w:rsidRPr="00F63BA2">
        <w:rPr>
          <w:lang w:val="en-US"/>
        </w:rPr>
        <w:t xml:space="preserve">approved in the established order. Medical </w:t>
      </w:r>
      <w:r w:rsidR="00BD555C">
        <w:rPr>
          <w:lang w:val="en-US"/>
        </w:rPr>
        <w:t>services are to be provided</w:t>
      </w:r>
      <w:r w:rsidR="00734FA8" w:rsidRPr="00F63BA2">
        <w:rPr>
          <w:lang w:val="en-US"/>
        </w:rPr>
        <w:t xml:space="preserve"> in accordance with the </w:t>
      </w:r>
      <w:r w:rsidR="00BD555C">
        <w:rPr>
          <w:lang w:val="en-US"/>
        </w:rPr>
        <w:t>Order of the Health and S</w:t>
      </w:r>
      <w:r w:rsidR="00BD555C" w:rsidRPr="00F63BA2">
        <w:rPr>
          <w:lang w:val="en-US"/>
        </w:rPr>
        <w:t xml:space="preserve">ocial </w:t>
      </w:r>
      <w:r w:rsidR="00BD555C">
        <w:rPr>
          <w:lang w:val="en-US"/>
        </w:rPr>
        <w:t xml:space="preserve">Ministry </w:t>
      </w:r>
      <w:r w:rsidR="00734FA8" w:rsidRPr="00F63BA2">
        <w:rPr>
          <w:lang w:val="en-US"/>
        </w:rPr>
        <w:t xml:space="preserve">of the Russian Federation </w:t>
      </w:r>
      <w:r w:rsidR="00BD555C">
        <w:rPr>
          <w:lang w:val="en-US"/>
        </w:rPr>
        <w:t xml:space="preserve">No. 613 N, </w:t>
      </w:r>
      <w:r w:rsidR="00734FA8" w:rsidRPr="00F63BA2">
        <w:rPr>
          <w:lang w:val="en-US"/>
        </w:rPr>
        <w:t xml:space="preserve">dated </w:t>
      </w:r>
      <w:r w:rsidR="00BD555C">
        <w:rPr>
          <w:lang w:val="en-US"/>
        </w:rPr>
        <w:t>0</w:t>
      </w:r>
      <w:r w:rsidR="00734FA8" w:rsidRPr="00F63BA2">
        <w:rPr>
          <w:lang w:val="en-US"/>
        </w:rPr>
        <w:t>9.08.2010</w:t>
      </w:r>
      <w:r w:rsidR="00BD555C">
        <w:rPr>
          <w:lang w:val="en-US"/>
        </w:rPr>
        <w:t>, ‘Approved Medical Services at Sport &amp; Mass E</w:t>
      </w:r>
      <w:r w:rsidR="00734FA8" w:rsidRPr="00F63BA2">
        <w:rPr>
          <w:lang w:val="en-US"/>
        </w:rPr>
        <w:t>vent</w:t>
      </w:r>
      <w:r w:rsidR="00BD555C">
        <w:rPr>
          <w:lang w:val="en-US"/>
        </w:rPr>
        <w:t>s’</w:t>
      </w:r>
      <w:r w:rsidR="00734FA8" w:rsidRPr="00F63BA2">
        <w:rPr>
          <w:lang w:val="en-US"/>
        </w:rPr>
        <w:t>.</w:t>
      </w:r>
    </w:p>
    <w:p w:rsidR="00BD555C" w:rsidRPr="00F63BA2" w:rsidRDefault="00BD555C" w:rsidP="00734FA8">
      <w:pPr>
        <w:rPr>
          <w:lang w:val="en-US"/>
        </w:rPr>
      </w:pPr>
    </w:p>
    <w:p w:rsidR="00734FA8" w:rsidRPr="00740E4B" w:rsidRDefault="00BD555C" w:rsidP="00740E4B">
      <w:pPr>
        <w:pStyle w:val="a3"/>
        <w:ind w:left="643"/>
        <w:rPr>
          <w:b/>
          <w:u w:val="single"/>
          <w:lang w:val="en-US"/>
        </w:rPr>
      </w:pPr>
      <w:r w:rsidRPr="00740E4B">
        <w:rPr>
          <w:b/>
          <w:u w:val="single"/>
          <w:lang w:val="en-US"/>
        </w:rPr>
        <w:t xml:space="preserve">Insurance </w:t>
      </w:r>
      <w:r w:rsidR="0050134B" w:rsidRPr="00740E4B">
        <w:rPr>
          <w:b/>
          <w:u w:val="single"/>
          <w:lang w:val="en-US"/>
        </w:rPr>
        <w:t>Terms</w:t>
      </w:r>
    </w:p>
    <w:p w:rsidR="00BD555C" w:rsidRPr="00BD555C" w:rsidRDefault="00BD555C" w:rsidP="00BD555C">
      <w:pPr>
        <w:pStyle w:val="a3"/>
        <w:rPr>
          <w:lang w:val="en-US"/>
        </w:rPr>
      </w:pPr>
    </w:p>
    <w:p w:rsidR="00734FA8" w:rsidRDefault="00BD555C" w:rsidP="00740E4B">
      <w:pPr>
        <w:ind w:firstLine="643"/>
        <w:rPr>
          <w:lang w:val="en-US"/>
        </w:rPr>
      </w:pPr>
      <w:r>
        <w:rPr>
          <w:lang w:val="en-US"/>
        </w:rPr>
        <w:t>Each p</w:t>
      </w:r>
      <w:r w:rsidR="00734FA8" w:rsidRPr="00F63BA2">
        <w:rPr>
          <w:lang w:val="en-US"/>
        </w:rPr>
        <w:t>articipa</w:t>
      </w:r>
      <w:r w:rsidR="0050134B">
        <w:rPr>
          <w:lang w:val="en-US"/>
        </w:rPr>
        <w:t>nt must present</w:t>
      </w:r>
      <w:r>
        <w:rPr>
          <w:lang w:val="en-US"/>
        </w:rPr>
        <w:t xml:space="preserve"> a valid</w:t>
      </w:r>
      <w:r w:rsidR="00E02A62">
        <w:rPr>
          <w:lang w:val="en-US"/>
        </w:rPr>
        <w:t xml:space="preserve"> medical insurance policy </w:t>
      </w:r>
      <w:r w:rsidR="00734FA8" w:rsidRPr="00F63BA2">
        <w:rPr>
          <w:lang w:val="en-US"/>
        </w:rPr>
        <w:t>(</w:t>
      </w:r>
      <w:r w:rsidR="00E02A62">
        <w:rPr>
          <w:lang w:val="en-US"/>
        </w:rPr>
        <w:t>an</w:t>
      </w:r>
      <w:r w:rsidR="00734FA8" w:rsidRPr="00F63BA2">
        <w:rPr>
          <w:lang w:val="en-US"/>
        </w:rPr>
        <w:t xml:space="preserve"> original</w:t>
      </w:r>
      <w:r w:rsidR="00E02A62">
        <w:rPr>
          <w:lang w:val="en-US"/>
        </w:rPr>
        <w:t xml:space="preserve"> of </w:t>
      </w:r>
      <w:r w:rsidR="00734FA8" w:rsidRPr="00F63BA2">
        <w:rPr>
          <w:lang w:val="en-US"/>
        </w:rPr>
        <w:t xml:space="preserve">life </w:t>
      </w:r>
      <w:r w:rsidR="00E02A62">
        <w:rPr>
          <w:lang w:val="en-US"/>
        </w:rPr>
        <w:t>&amp;</w:t>
      </w:r>
      <w:r w:rsidR="00734FA8" w:rsidRPr="00F63BA2">
        <w:rPr>
          <w:lang w:val="en-US"/>
        </w:rPr>
        <w:t xml:space="preserve"> health</w:t>
      </w:r>
      <w:r w:rsidR="00E02A62">
        <w:rPr>
          <w:lang w:val="en-US"/>
        </w:rPr>
        <w:t xml:space="preserve"> </w:t>
      </w:r>
      <w:r w:rsidR="00734FA8" w:rsidRPr="00F63BA2">
        <w:rPr>
          <w:lang w:val="en-US"/>
        </w:rPr>
        <w:t>insurance policy</w:t>
      </w:r>
      <w:r w:rsidR="00E02A62">
        <w:rPr>
          <w:lang w:val="en-US"/>
        </w:rPr>
        <w:t>)</w:t>
      </w:r>
      <w:r w:rsidR="00734FA8" w:rsidRPr="00F63BA2">
        <w:rPr>
          <w:lang w:val="en-US"/>
        </w:rPr>
        <w:t>.</w:t>
      </w:r>
    </w:p>
    <w:p w:rsidR="00E02A62" w:rsidRDefault="00E02A62" w:rsidP="00734FA8">
      <w:pPr>
        <w:rPr>
          <w:lang w:val="en-US"/>
        </w:rPr>
      </w:pPr>
    </w:p>
    <w:p w:rsidR="00E02A62" w:rsidRPr="00F63BA2" w:rsidRDefault="00E02A62" w:rsidP="00734FA8">
      <w:pPr>
        <w:rPr>
          <w:lang w:val="en-US"/>
        </w:rPr>
      </w:pPr>
    </w:p>
    <w:p w:rsidR="00734FA8" w:rsidRPr="00740E4B" w:rsidRDefault="00E02A62" w:rsidP="00740E4B">
      <w:pPr>
        <w:pStyle w:val="a3"/>
        <w:ind w:left="643"/>
        <w:rPr>
          <w:b/>
          <w:u w:val="single"/>
          <w:lang w:val="en-US"/>
        </w:rPr>
      </w:pPr>
      <w:r w:rsidRPr="00740E4B">
        <w:rPr>
          <w:b/>
          <w:u w:val="single"/>
          <w:lang w:val="en-US"/>
        </w:rPr>
        <w:t>Financial Terms</w:t>
      </w:r>
    </w:p>
    <w:p w:rsidR="00E02A62" w:rsidRPr="00E02A62" w:rsidRDefault="00E02A62" w:rsidP="00E02A62">
      <w:pPr>
        <w:pStyle w:val="a3"/>
        <w:rPr>
          <w:b/>
          <w:lang w:val="en-US"/>
        </w:rPr>
      </w:pPr>
    </w:p>
    <w:p w:rsidR="00734FA8" w:rsidRDefault="00E02A62" w:rsidP="00740E4B">
      <w:pPr>
        <w:ind w:firstLine="643"/>
        <w:jc w:val="both"/>
        <w:rPr>
          <w:lang w:val="en-US"/>
        </w:rPr>
      </w:pPr>
      <w:r>
        <w:rPr>
          <w:lang w:val="en-US"/>
        </w:rPr>
        <w:t>All organizational</w:t>
      </w:r>
      <w:r w:rsidR="00734FA8" w:rsidRPr="00F63BA2">
        <w:rPr>
          <w:lang w:val="en-US"/>
        </w:rPr>
        <w:t xml:space="preserve"> expenses </w:t>
      </w:r>
      <w:r>
        <w:rPr>
          <w:lang w:val="en-US"/>
        </w:rPr>
        <w:t>related to</w:t>
      </w:r>
      <w:r w:rsidR="00734FA8" w:rsidRPr="00F63BA2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="000D5A1F">
        <w:rPr>
          <w:lang w:val="en-US"/>
        </w:rPr>
        <w:t>preparation and holding of the t</w:t>
      </w:r>
      <w:r w:rsidR="00734FA8" w:rsidRPr="00F63BA2">
        <w:rPr>
          <w:lang w:val="en-US"/>
        </w:rPr>
        <w:t xml:space="preserve">ournament </w:t>
      </w:r>
      <w:r>
        <w:rPr>
          <w:lang w:val="en-US"/>
        </w:rPr>
        <w:t xml:space="preserve">are to be </w:t>
      </w:r>
      <w:r w:rsidR="00734FA8" w:rsidRPr="00F63BA2">
        <w:rPr>
          <w:lang w:val="en-US"/>
        </w:rPr>
        <w:t>c</w:t>
      </w:r>
      <w:r>
        <w:rPr>
          <w:lang w:val="en-US"/>
        </w:rPr>
        <w:t>overed by the O</w:t>
      </w:r>
      <w:r w:rsidR="00734FA8" w:rsidRPr="00F63BA2">
        <w:rPr>
          <w:lang w:val="en-US"/>
        </w:rPr>
        <w:t>rganizing Committee.</w:t>
      </w:r>
    </w:p>
    <w:p w:rsidR="00E02A62" w:rsidRPr="00F63BA2" w:rsidRDefault="00E02A62" w:rsidP="00E02A62">
      <w:pPr>
        <w:jc w:val="both"/>
        <w:rPr>
          <w:lang w:val="en-US"/>
        </w:rPr>
      </w:pPr>
    </w:p>
    <w:p w:rsidR="00734FA8" w:rsidRDefault="00F44555" w:rsidP="00740E4B">
      <w:pPr>
        <w:ind w:firstLine="643"/>
        <w:jc w:val="both"/>
        <w:rPr>
          <w:lang w:val="en-US"/>
        </w:rPr>
      </w:pPr>
      <w:r>
        <w:rPr>
          <w:lang w:val="en-US"/>
        </w:rPr>
        <w:t xml:space="preserve">All delegations are to cover the resp. expenses of their participants, i.e. </w:t>
      </w:r>
      <w:r w:rsidR="00734FA8" w:rsidRPr="00F63BA2">
        <w:rPr>
          <w:lang w:val="en-US"/>
        </w:rPr>
        <w:t>travel</w:t>
      </w:r>
      <w:r w:rsidR="008856AF">
        <w:rPr>
          <w:lang w:val="en-US"/>
        </w:rPr>
        <w:t xml:space="preserve"> costs</w:t>
      </w:r>
      <w:r w:rsidR="00734FA8" w:rsidRPr="00F63BA2">
        <w:rPr>
          <w:lang w:val="en-US"/>
        </w:rPr>
        <w:t>, accommodation</w:t>
      </w:r>
      <w:r>
        <w:rPr>
          <w:lang w:val="en-US"/>
        </w:rPr>
        <w:t>s</w:t>
      </w:r>
      <w:r w:rsidR="00734FA8" w:rsidRPr="00F63BA2">
        <w:rPr>
          <w:lang w:val="en-US"/>
        </w:rPr>
        <w:t>, meals</w:t>
      </w:r>
      <w:r>
        <w:rPr>
          <w:lang w:val="en-US"/>
        </w:rPr>
        <w:t>, insurance, etc</w:t>
      </w:r>
      <w:r w:rsidR="00734FA8" w:rsidRPr="00F63BA2">
        <w:rPr>
          <w:lang w:val="en-US"/>
        </w:rPr>
        <w:t>.</w:t>
      </w:r>
    </w:p>
    <w:p w:rsidR="00F44555" w:rsidRPr="00F63BA2" w:rsidRDefault="00F44555" w:rsidP="00E02A62">
      <w:pPr>
        <w:jc w:val="both"/>
        <w:rPr>
          <w:lang w:val="en-US"/>
        </w:rPr>
      </w:pPr>
    </w:p>
    <w:p w:rsidR="00734FA8" w:rsidRPr="00F44555" w:rsidRDefault="00740E4B" w:rsidP="00E02A62">
      <w:pPr>
        <w:jc w:val="both"/>
        <w:rPr>
          <w:b/>
          <w:i/>
          <w:u w:val="single"/>
          <w:lang w:val="en-US"/>
        </w:rPr>
      </w:pPr>
      <w:r w:rsidRPr="00740E4B">
        <w:rPr>
          <w:b/>
          <w:i/>
          <w:lang w:val="en-US"/>
        </w:rPr>
        <w:t xml:space="preserve">  </w:t>
      </w:r>
      <w:r>
        <w:rPr>
          <w:b/>
          <w:i/>
          <w:lang w:val="en-US"/>
        </w:rPr>
        <w:t xml:space="preserve">        </w:t>
      </w:r>
      <w:r w:rsidRPr="00740E4B">
        <w:rPr>
          <w:b/>
          <w:i/>
          <w:lang w:val="en-US"/>
        </w:rPr>
        <w:t xml:space="preserve"> </w:t>
      </w:r>
      <w:r w:rsidR="00734FA8" w:rsidRPr="00F44555">
        <w:rPr>
          <w:b/>
          <w:i/>
          <w:u w:val="single"/>
          <w:lang w:val="en-US"/>
        </w:rPr>
        <w:t>Entry fee</w:t>
      </w:r>
      <w:r w:rsidR="00F44555" w:rsidRPr="00F44555">
        <w:rPr>
          <w:b/>
          <w:i/>
          <w:u w:val="single"/>
          <w:lang w:val="en-US"/>
        </w:rPr>
        <w:t>s</w:t>
      </w:r>
      <w:r w:rsidR="00734FA8" w:rsidRPr="00F44555">
        <w:rPr>
          <w:b/>
          <w:i/>
          <w:u w:val="single"/>
          <w:lang w:val="en-US"/>
        </w:rPr>
        <w:t xml:space="preserve">: </w:t>
      </w:r>
    </w:p>
    <w:p w:rsidR="00F44555" w:rsidRPr="00F63BA2" w:rsidRDefault="00F44555" w:rsidP="00E02A62">
      <w:pPr>
        <w:jc w:val="both"/>
        <w:rPr>
          <w:lang w:val="en-US"/>
        </w:rPr>
      </w:pPr>
    </w:p>
    <w:p w:rsidR="00734FA8" w:rsidRPr="00F63BA2" w:rsidRDefault="00F44555" w:rsidP="00740E4B">
      <w:pPr>
        <w:ind w:firstLine="708"/>
        <w:jc w:val="both"/>
        <w:rPr>
          <w:lang w:val="en-US"/>
        </w:rPr>
      </w:pPr>
      <w:r>
        <w:rPr>
          <w:lang w:val="en-US"/>
        </w:rPr>
        <w:t xml:space="preserve">• </w:t>
      </w:r>
      <w:r w:rsidR="00734FA8" w:rsidRPr="00F63BA2">
        <w:rPr>
          <w:lang w:val="en-US"/>
        </w:rPr>
        <w:t>3</w:t>
      </w:r>
      <w:r>
        <w:rPr>
          <w:lang w:val="en-US"/>
        </w:rPr>
        <w:t>000 R</w:t>
      </w:r>
      <w:r w:rsidR="00734FA8" w:rsidRPr="00F63BA2">
        <w:rPr>
          <w:lang w:val="en-US"/>
        </w:rPr>
        <w:t xml:space="preserve">ubles </w:t>
      </w:r>
      <w:r>
        <w:rPr>
          <w:lang w:val="en-US"/>
        </w:rPr>
        <w:t>per individual</w:t>
      </w:r>
      <w:r w:rsidR="00734FA8" w:rsidRPr="00F63BA2">
        <w:rPr>
          <w:lang w:val="en-US"/>
        </w:rPr>
        <w:t xml:space="preserve"> gymnast </w:t>
      </w:r>
    </w:p>
    <w:p w:rsidR="00734FA8" w:rsidRPr="00F63BA2" w:rsidRDefault="00F44555" w:rsidP="00740E4B">
      <w:pPr>
        <w:ind w:firstLine="708"/>
        <w:jc w:val="both"/>
        <w:rPr>
          <w:lang w:val="en-US"/>
        </w:rPr>
      </w:pPr>
      <w:r>
        <w:rPr>
          <w:lang w:val="en-US"/>
        </w:rPr>
        <w:t xml:space="preserve">• </w:t>
      </w:r>
      <w:r w:rsidR="000D5A1F">
        <w:rPr>
          <w:lang w:val="en-US"/>
        </w:rPr>
        <w:t xml:space="preserve">9000 Rubles per each </w:t>
      </w:r>
      <w:r w:rsidR="00734FA8" w:rsidRPr="00F63BA2">
        <w:rPr>
          <w:lang w:val="en-US"/>
        </w:rPr>
        <w:t>g</w:t>
      </w:r>
      <w:r w:rsidR="000D5A1F">
        <w:rPr>
          <w:lang w:val="en-US"/>
        </w:rPr>
        <w:t>roup</w:t>
      </w:r>
      <w:r>
        <w:rPr>
          <w:lang w:val="en-US"/>
        </w:rPr>
        <w:t xml:space="preserve"> </w:t>
      </w:r>
      <w:r w:rsidR="00740E4B">
        <w:rPr>
          <w:lang w:val="en-US"/>
        </w:rPr>
        <w:t xml:space="preserve"> </w:t>
      </w:r>
    </w:p>
    <w:p w:rsidR="00F44555" w:rsidRDefault="00F44555" w:rsidP="00E02A62">
      <w:pPr>
        <w:jc w:val="both"/>
        <w:rPr>
          <w:lang w:val="en-US"/>
        </w:rPr>
      </w:pPr>
    </w:p>
    <w:p w:rsidR="00734FA8" w:rsidRDefault="00734FA8" w:rsidP="00740E4B">
      <w:pPr>
        <w:ind w:firstLine="643"/>
        <w:jc w:val="both"/>
        <w:rPr>
          <w:lang w:val="en-US"/>
        </w:rPr>
      </w:pPr>
      <w:r w:rsidRPr="00F63BA2">
        <w:rPr>
          <w:lang w:val="en-US"/>
        </w:rPr>
        <w:t xml:space="preserve">The </w:t>
      </w:r>
      <w:r w:rsidR="00F44555">
        <w:rPr>
          <w:lang w:val="en-US"/>
        </w:rPr>
        <w:t xml:space="preserve">above </w:t>
      </w:r>
      <w:r w:rsidRPr="00F63BA2">
        <w:rPr>
          <w:lang w:val="en-US"/>
        </w:rPr>
        <w:t>entry fee</w:t>
      </w:r>
      <w:r w:rsidR="00F44555">
        <w:rPr>
          <w:lang w:val="en-US"/>
        </w:rPr>
        <w:t xml:space="preserve">s are to compensate organizational costs </w:t>
      </w:r>
      <w:r w:rsidRPr="00F63BA2">
        <w:rPr>
          <w:lang w:val="en-US"/>
        </w:rPr>
        <w:t xml:space="preserve">and prize </w:t>
      </w:r>
      <w:r w:rsidR="00F44555">
        <w:rPr>
          <w:lang w:val="en-US"/>
        </w:rPr>
        <w:t>money</w:t>
      </w:r>
      <w:r w:rsidRPr="00F63BA2">
        <w:rPr>
          <w:lang w:val="en-US"/>
        </w:rPr>
        <w:t xml:space="preserve">. </w:t>
      </w:r>
    </w:p>
    <w:p w:rsidR="00F44555" w:rsidRPr="00F63BA2" w:rsidRDefault="00F44555" w:rsidP="00E02A62">
      <w:pPr>
        <w:jc w:val="both"/>
        <w:rPr>
          <w:lang w:val="en-US"/>
        </w:rPr>
      </w:pPr>
    </w:p>
    <w:p w:rsidR="00734FA8" w:rsidRPr="00740E4B" w:rsidRDefault="00F44555" w:rsidP="00740E4B">
      <w:pPr>
        <w:pStyle w:val="a3"/>
        <w:ind w:left="643"/>
        <w:jc w:val="both"/>
        <w:rPr>
          <w:b/>
          <w:u w:val="single"/>
          <w:lang w:val="en-US"/>
        </w:rPr>
      </w:pPr>
      <w:r w:rsidRPr="00740E4B">
        <w:rPr>
          <w:b/>
          <w:u w:val="single"/>
          <w:lang w:val="en-US"/>
        </w:rPr>
        <w:t>Music</w:t>
      </w:r>
    </w:p>
    <w:p w:rsidR="00F44555" w:rsidRPr="00F44555" w:rsidRDefault="00F44555" w:rsidP="00F44555">
      <w:pPr>
        <w:pStyle w:val="a3"/>
        <w:jc w:val="both"/>
        <w:rPr>
          <w:lang w:val="en-US"/>
        </w:rPr>
      </w:pPr>
    </w:p>
    <w:p w:rsidR="00734FA8" w:rsidRPr="00F63BA2" w:rsidRDefault="00734FA8" w:rsidP="007E385A">
      <w:pPr>
        <w:ind w:firstLine="643"/>
        <w:jc w:val="both"/>
        <w:rPr>
          <w:lang w:val="en-US"/>
        </w:rPr>
      </w:pPr>
      <w:r w:rsidRPr="00F63BA2">
        <w:rPr>
          <w:lang w:val="en-US"/>
        </w:rPr>
        <w:t>Music for all exercises should be recorded on CD</w:t>
      </w:r>
      <w:r w:rsidR="00F44555">
        <w:rPr>
          <w:lang w:val="en-US"/>
        </w:rPr>
        <w:t>s. Each gymnast should present</w:t>
      </w:r>
      <w:r w:rsidRPr="00F63BA2">
        <w:rPr>
          <w:lang w:val="en-US"/>
        </w:rPr>
        <w:t xml:space="preserve"> 2 </w:t>
      </w:r>
      <w:r w:rsidR="00F44555">
        <w:rPr>
          <w:lang w:val="en-US"/>
        </w:rPr>
        <w:t>CDs per each routine</w:t>
      </w:r>
      <w:r w:rsidRPr="00F63BA2">
        <w:rPr>
          <w:lang w:val="en-US"/>
        </w:rPr>
        <w:t>.</w:t>
      </w:r>
      <w:r w:rsidR="000D5A1F">
        <w:rPr>
          <w:lang w:val="en-US"/>
        </w:rPr>
        <w:t xml:space="preserve"> </w:t>
      </w:r>
    </w:p>
    <w:p w:rsidR="00734FA8" w:rsidRPr="00F44555" w:rsidRDefault="00734FA8" w:rsidP="00E02A62">
      <w:pPr>
        <w:jc w:val="both"/>
        <w:rPr>
          <w:b/>
          <w:lang w:val="en-US"/>
        </w:rPr>
      </w:pPr>
    </w:p>
    <w:p w:rsidR="00F44555" w:rsidRPr="00740E4B" w:rsidRDefault="00734FA8" w:rsidP="00740E4B">
      <w:pPr>
        <w:pStyle w:val="a3"/>
        <w:ind w:left="643"/>
        <w:jc w:val="both"/>
        <w:rPr>
          <w:b/>
          <w:u w:val="single"/>
          <w:lang w:val="en-US"/>
        </w:rPr>
      </w:pPr>
      <w:r w:rsidRPr="00740E4B">
        <w:rPr>
          <w:b/>
          <w:u w:val="single"/>
          <w:lang w:val="en-US"/>
        </w:rPr>
        <w:t>Accommodation</w:t>
      </w:r>
      <w:r w:rsidR="007E385A">
        <w:rPr>
          <w:b/>
          <w:u w:val="single"/>
          <w:lang w:val="en-US"/>
        </w:rPr>
        <w:t>s</w:t>
      </w:r>
    </w:p>
    <w:p w:rsidR="004442AA" w:rsidRDefault="004442AA" w:rsidP="004442AA">
      <w:pPr>
        <w:jc w:val="both"/>
        <w:rPr>
          <w:lang w:val="en-US"/>
        </w:rPr>
      </w:pPr>
    </w:p>
    <w:p w:rsidR="00734FA8" w:rsidRPr="00F63BA2" w:rsidRDefault="004442AA" w:rsidP="00740E4B">
      <w:pPr>
        <w:ind w:firstLine="643"/>
        <w:jc w:val="both"/>
        <w:rPr>
          <w:lang w:val="en-US"/>
        </w:rPr>
      </w:pPr>
      <w:r>
        <w:rPr>
          <w:lang w:val="en-US"/>
        </w:rPr>
        <w:lastRenderedPageBreak/>
        <w:t xml:space="preserve">The Organizing Committee offers </w:t>
      </w:r>
      <w:r w:rsidR="00734FA8" w:rsidRPr="004442AA">
        <w:rPr>
          <w:lang w:val="en-US"/>
        </w:rPr>
        <w:t>accommodation</w:t>
      </w:r>
      <w:r>
        <w:rPr>
          <w:lang w:val="en-US"/>
        </w:rPr>
        <w:t xml:space="preserve">s at </w:t>
      </w:r>
      <w:r w:rsidR="003D5738">
        <w:rPr>
          <w:lang w:val="en-US"/>
        </w:rPr>
        <w:t>the Hotel of the Gymnastics Centre (2</w:t>
      </w:r>
      <w:r w:rsidR="003D5738" w:rsidRPr="003D5738">
        <w:rPr>
          <w:vertAlign w:val="superscript"/>
          <w:lang w:val="en-US"/>
        </w:rPr>
        <w:t>nd</w:t>
      </w:r>
      <w:r w:rsidR="003D5738">
        <w:rPr>
          <w:lang w:val="en-US"/>
        </w:rPr>
        <w:t xml:space="preserve"> level of the building). </w:t>
      </w:r>
      <w:r w:rsidR="00A41189">
        <w:rPr>
          <w:lang w:val="en-US"/>
        </w:rPr>
        <w:t>The h</w:t>
      </w:r>
      <w:r>
        <w:rPr>
          <w:lang w:val="en-US"/>
        </w:rPr>
        <w:t>otel rates are as follows</w:t>
      </w:r>
      <w:r w:rsidR="00734FA8" w:rsidRPr="00F63BA2">
        <w:rPr>
          <w:lang w:val="en-US"/>
        </w:rPr>
        <w:t>:</w:t>
      </w:r>
    </w:p>
    <w:p w:rsidR="002A18FF" w:rsidRDefault="002A18FF" w:rsidP="00E02A62">
      <w:pPr>
        <w:jc w:val="both"/>
        <w:rPr>
          <w:lang w:val="en-US"/>
        </w:rPr>
      </w:pPr>
    </w:p>
    <w:p w:rsidR="002A18FF" w:rsidRPr="004442AA" w:rsidRDefault="002A18FF" w:rsidP="002A18FF">
      <w:pPr>
        <w:ind w:left="1211"/>
        <w:contextualSpacing/>
        <w:jc w:val="both"/>
        <w:rPr>
          <w:b/>
          <w:bCs/>
          <w:iCs/>
          <w:lang w:val="en-US"/>
        </w:rPr>
      </w:pPr>
    </w:p>
    <w:tbl>
      <w:tblPr>
        <w:tblW w:w="6804" w:type="dxa"/>
        <w:tblInd w:w="392" w:type="dxa"/>
        <w:tblLook w:val="04A0" w:firstRow="1" w:lastRow="0" w:firstColumn="1" w:lastColumn="0" w:noHBand="0" w:noVBand="1"/>
      </w:tblPr>
      <w:tblGrid>
        <w:gridCol w:w="3284"/>
        <w:gridCol w:w="3520"/>
      </w:tblGrid>
      <w:tr w:rsidR="002A18FF" w:rsidRPr="007E385A" w:rsidTr="00740E4B">
        <w:trPr>
          <w:trHeight w:val="416"/>
        </w:trPr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8FF" w:rsidRPr="002A18FF" w:rsidRDefault="000D5A1F" w:rsidP="009716C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Room Category</w:t>
            </w:r>
            <w:r w:rsidR="002A18FF" w:rsidRPr="004442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1189" w:rsidRDefault="004442AA" w:rsidP="004442A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Rubles,  </w:t>
            </w:r>
          </w:p>
          <w:p w:rsidR="002A18FF" w:rsidRPr="004442AA" w:rsidRDefault="004442AA" w:rsidP="004442A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Per Person Per Night</w:t>
            </w:r>
          </w:p>
        </w:tc>
      </w:tr>
      <w:tr w:rsidR="002A18FF" w:rsidRPr="00B17ADC" w:rsidTr="00740E4B">
        <w:trPr>
          <w:trHeight w:val="307"/>
        </w:trPr>
        <w:tc>
          <w:tcPr>
            <w:tcW w:w="3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8FF" w:rsidRPr="00B17ADC" w:rsidRDefault="004442AA" w:rsidP="004442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Double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18FF" w:rsidRPr="00B17ADC" w:rsidRDefault="000D5A1F" w:rsidP="00971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90</w:t>
            </w:r>
            <w:r w:rsidR="002A18FF" w:rsidRPr="00B17ADC">
              <w:rPr>
                <w:color w:val="000000"/>
                <w:sz w:val="20"/>
                <w:szCs w:val="20"/>
              </w:rPr>
              <w:t>00</w:t>
            </w:r>
          </w:p>
        </w:tc>
      </w:tr>
      <w:tr w:rsidR="002A18FF" w:rsidRPr="00B17ADC" w:rsidTr="00740E4B">
        <w:trPr>
          <w:trHeight w:val="307"/>
        </w:trPr>
        <w:tc>
          <w:tcPr>
            <w:tcW w:w="3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8FF" w:rsidRPr="00B17ADC" w:rsidRDefault="000D5A1F" w:rsidP="00444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Triple Standard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18FF" w:rsidRPr="00B17ADC" w:rsidRDefault="000D5A1F" w:rsidP="009716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="002A18FF" w:rsidRPr="00B17ADC">
              <w:rPr>
                <w:color w:val="000000"/>
                <w:sz w:val="20"/>
                <w:szCs w:val="20"/>
              </w:rPr>
              <w:t>00</w:t>
            </w:r>
          </w:p>
        </w:tc>
      </w:tr>
    </w:tbl>
    <w:p w:rsidR="002A18FF" w:rsidRPr="00E3792A" w:rsidRDefault="002A18FF" w:rsidP="002A18FF">
      <w:pPr>
        <w:pStyle w:val="a3"/>
        <w:ind w:left="0"/>
        <w:jc w:val="both"/>
        <w:rPr>
          <w:bCs/>
          <w:iCs/>
        </w:rPr>
      </w:pPr>
    </w:p>
    <w:p w:rsidR="002A18FF" w:rsidRPr="000D5A1F" w:rsidRDefault="000D5A1F" w:rsidP="00E02A62">
      <w:pPr>
        <w:jc w:val="both"/>
        <w:rPr>
          <w:b/>
          <w:color w:val="FF0000"/>
          <w:lang w:val="en-US"/>
        </w:rPr>
      </w:pPr>
      <w:r w:rsidRPr="000D5A1F">
        <w:rPr>
          <w:b/>
          <w:color w:val="FF0000"/>
          <w:lang w:val="en-US"/>
        </w:rPr>
        <w:t>Please note that the number of the hotel rooms is limited. Therefore, only</w:t>
      </w:r>
      <w:r>
        <w:rPr>
          <w:b/>
          <w:color w:val="FF0000"/>
          <w:lang w:val="en-US"/>
        </w:rPr>
        <w:t xml:space="preserve"> participants who</w:t>
      </w:r>
      <w:r w:rsidRPr="000D5A1F">
        <w:rPr>
          <w:b/>
          <w:color w:val="FF0000"/>
          <w:lang w:val="en-US"/>
        </w:rPr>
        <w:t xml:space="preserve"> </w:t>
      </w:r>
      <w:r>
        <w:rPr>
          <w:b/>
          <w:color w:val="FF0000"/>
          <w:lang w:val="en-US"/>
        </w:rPr>
        <w:t xml:space="preserve">have </w:t>
      </w:r>
      <w:r w:rsidRPr="000D5A1F">
        <w:rPr>
          <w:b/>
          <w:color w:val="FF0000"/>
          <w:lang w:val="en-US"/>
        </w:rPr>
        <w:t xml:space="preserve">paid </w:t>
      </w:r>
      <w:r>
        <w:rPr>
          <w:b/>
          <w:color w:val="FF0000"/>
          <w:lang w:val="en-US"/>
        </w:rPr>
        <w:t xml:space="preserve">their </w:t>
      </w:r>
      <w:r w:rsidRPr="000D5A1F">
        <w:rPr>
          <w:b/>
          <w:color w:val="FF0000"/>
          <w:lang w:val="en-US"/>
        </w:rPr>
        <w:t>entries</w:t>
      </w:r>
      <w:r>
        <w:rPr>
          <w:b/>
          <w:color w:val="FF0000"/>
          <w:lang w:val="en-US"/>
        </w:rPr>
        <w:t xml:space="preserve"> can be accommodated. </w:t>
      </w:r>
    </w:p>
    <w:p w:rsidR="000D5A1F" w:rsidRDefault="000D5A1F" w:rsidP="00E02A62">
      <w:pPr>
        <w:jc w:val="both"/>
        <w:rPr>
          <w:lang w:val="en-US"/>
        </w:rPr>
      </w:pPr>
    </w:p>
    <w:p w:rsidR="00734FA8" w:rsidRPr="00563480" w:rsidRDefault="00734FA8" w:rsidP="00563480">
      <w:pPr>
        <w:jc w:val="both"/>
        <w:rPr>
          <w:b/>
          <w:lang w:val="en-US"/>
        </w:rPr>
      </w:pPr>
      <w:r w:rsidRPr="00563480">
        <w:rPr>
          <w:b/>
          <w:lang w:val="en-US"/>
        </w:rPr>
        <w:t xml:space="preserve">If </w:t>
      </w:r>
      <w:r w:rsidR="00563480" w:rsidRPr="00563480">
        <w:rPr>
          <w:b/>
          <w:lang w:val="en-US"/>
        </w:rPr>
        <w:t>case that you</w:t>
      </w:r>
      <w:r w:rsidRPr="00563480">
        <w:rPr>
          <w:b/>
          <w:lang w:val="en-US"/>
        </w:rPr>
        <w:t xml:space="preserve"> need </w:t>
      </w:r>
      <w:r w:rsidR="00563480" w:rsidRPr="00563480">
        <w:rPr>
          <w:b/>
          <w:lang w:val="en-US"/>
        </w:rPr>
        <w:t xml:space="preserve">a </w:t>
      </w:r>
      <w:r w:rsidRPr="00563480">
        <w:rPr>
          <w:b/>
          <w:lang w:val="en-US"/>
        </w:rPr>
        <w:t>Russian visa</w:t>
      </w:r>
      <w:r w:rsidR="00563480" w:rsidRPr="00563480">
        <w:rPr>
          <w:b/>
          <w:lang w:val="en-US"/>
        </w:rPr>
        <w:t>,</w:t>
      </w:r>
      <w:r w:rsidRPr="00563480">
        <w:rPr>
          <w:b/>
          <w:lang w:val="en-US"/>
        </w:rPr>
        <w:t xml:space="preserve"> please </w:t>
      </w:r>
      <w:r w:rsidR="00563480" w:rsidRPr="00563480">
        <w:rPr>
          <w:b/>
          <w:lang w:val="en-US"/>
        </w:rPr>
        <w:t>send your passport copy (data page only) to th</w:t>
      </w:r>
      <w:r w:rsidRPr="00563480">
        <w:rPr>
          <w:b/>
          <w:lang w:val="en-US"/>
        </w:rPr>
        <w:t>e</w:t>
      </w:r>
      <w:r w:rsidR="00563480" w:rsidRPr="00563480">
        <w:rPr>
          <w:b/>
          <w:lang w:val="en-US"/>
        </w:rPr>
        <w:t xml:space="preserve"> O</w:t>
      </w:r>
      <w:r w:rsidRPr="00563480">
        <w:rPr>
          <w:b/>
          <w:lang w:val="en-US"/>
        </w:rPr>
        <w:t>rganizing C</w:t>
      </w:r>
      <w:r w:rsidR="00563480" w:rsidRPr="00563480">
        <w:rPr>
          <w:b/>
          <w:lang w:val="en-US"/>
        </w:rPr>
        <w:t xml:space="preserve">ommittee </w:t>
      </w:r>
      <w:r w:rsidRPr="00563480">
        <w:rPr>
          <w:b/>
          <w:lang w:val="en-US"/>
        </w:rPr>
        <w:t xml:space="preserve">not later than 01 </w:t>
      </w:r>
      <w:r w:rsidR="0088232F">
        <w:rPr>
          <w:b/>
          <w:lang w:val="en-US"/>
        </w:rPr>
        <w:t>May</w:t>
      </w:r>
      <w:r w:rsidRPr="00563480">
        <w:rPr>
          <w:b/>
          <w:lang w:val="en-US"/>
        </w:rPr>
        <w:t xml:space="preserve"> 201</w:t>
      </w:r>
      <w:r w:rsidR="0088232F">
        <w:rPr>
          <w:b/>
          <w:lang w:val="en-US"/>
        </w:rPr>
        <w:t>8</w:t>
      </w:r>
      <w:r w:rsidRPr="00563480">
        <w:rPr>
          <w:b/>
          <w:lang w:val="en-US"/>
        </w:rPr>
        <w:t>.</w:t>
      </w:r>
      <w:r w:rsidR="000D5A1F">
        <w:rPr>
          <w:b/>
          <w:lang w:val="en-US"/>
        </w:rPr>
        <w:t xml:space="preserve"> Late inscriptions will not be accepted.</w:t>
      </w:r>
    </w:p>
    <w:p w:rsidR="00734FA8" w:rsidRPr="00F63BA2" w:rsidRDefault="00734FA8" w:rsidP="00734FA8">
      <w:pPr>
        <w:rPr>
          <w:lang w:val="en-US"/>
        </w:rPr>
      </w:pPr>
    </w:p>
    <w:p w:rsidR="00A9152A" w:rsidRDefault="00A9152A" w:rsidP="00734FA8">
      <w:pPr>
        <w:rPr>
          <w:b/>
          <w:lang w:val="en-US"/>
        </w:rPr>
      </w:pPr>
    </w:p>
    <w:p w:rsidR="000D5A1F" w:rsidRDefault="00563480" w:rsidP="000D5A1F">
      <w:pPr>
        <w:widowControl w:val="0"/>
        <w:autoSpaceDE w:val="0"/>
        <w:autoSpaceDN w:val="0"/>
        <w:adjustRightInd w:val="0"/>
        <w:jc w:val="both"/>
        <w:rPr>
          <w:b/>
          <w:lang w:val="en-US"/>
        </w:rPr>
      </w:pPr>
      <w:r w:rsidRPr="00563480">
        <w:rPr>
          <w:b/>
          <w:lang w:val="en-US"/>
        </w:rPr>
        <w:t xml:space="preserve">Nominative Entries Deadline: </w:t>
      </w:r>
      <w:r w:rsidR="003D5738">
        <w:rPr>
          <w:b/>
          <w:lang w:val="en-US"/>
        </w:rPr>
        <w:t xml:space="preserve">08 May </w:t>
      </w:r>
      <w:proofErr w:type="gramStart"/>
      <w:r w:rsidR="003D5738">
        <w:rPr>
          <w:b/>
          <w:lang w:val="en-US"/>
        </w:rPr>
        <w:t>2018</w:t>
      </w:r>
      <w:r w:rsidR="000D5A1F">
        <w:rPr>
          <w:b/>
          <w:lang w:val="en-US"/>
        </w:rPr>
        <w:t xml:space="preserve"> :</w:t>
      </w:r>
      <w:proofErr w:type="gramEnd"/>
    </w:p>
    <w:p w:rsidR="000D5A1F" w:rsidRPr="000D5A1F" w:rsidRDefault="009558DA" w:rsidP="000D5A1F">
      <w:pPr>
        <w:widowControl w:val="0"/>
        <w:autoSpaceDE w:val="0"/>
        <w:autoSpaceDN w:val="0"/>
        <w:adjustRightInd w:val="0"/>
        <w:jc w:val="both"/>
        <w:rPr>
          <w:b/>
          <w:lang w:val="en-US"/>
        </w:rPr>
      </w:pPr>
      <w:hyperlink r:id="rId6" w:history="1">
        <w:r w:rsidR="000D5A1F" w:rsidRPr="000D5A1F">
          <w:rPr>
            <w:rStyle w:val="a4"/>
            <w:sz w:val="28"/>
            <w:szCs w:val="28"/>
            <w:lang w:val="en-US" w:bidi="en-US"/>
          </w:rPr>
          <w:t>https://www.sportvokrug.ru/competitions/4071/</w:t>
        </w:r>
      </w:hyperlink>
      <w:r w:rsidR="000D5A1F" w:rsidRPr="000D5A1F">
        <w:rPr>
          <w:sz w:val="28"/>
          <w:szCs w:val="28"/>
          <w:lang w:val="en-US" w:bidi="en-US"/>
        </w:rPr>
        <w:t xml:space="preserve"> </w:t>
      </w:r>
    </w:p>
    <w:p w:rsidR="00734FA8" w:rsidRPr="00563480" w:rsidRDefault="00734FA8" w:rsidP="00734FA8">
      <w:pPr>
        <w:rPr>
          <w:b/>
          <w:lang w:val="en-US"/>
        </w:rPr>
      </w:pPr>
    </w:p>
    <w:p w:rsidR="00563480" w:rsidRDefault="00563480" w:rsidP="00734FA8">
      <w:pPr>
        <w:rPr>
          <w:lang w:val="en-US"/>
        </w:rPr>
      </w:pPr>
    </w:p>
    <w:p w:rsidR="00734FA8" w:rsidRPr="00563480" w:rsidRDefault="00563480" w:rsidP="00563480">
      <w:pPr>
        <w:jc w:val="both"/>
        <w:rPr>
          <w:b/>
          <w:lang w:val="en-US"/>
        </w:rPr>
      </w:pPr>
      <w:r w:rsidRPr="00563480">
        <w:rPr>
          <w:b/>
          <w:lang w:val="en-US"/>
        </w:rPr>
        <w:t>Each</w:t>
      </w:r>
      <w:r w:rsidR="00734FA8" w:rsidRPr="00563480">
        <w:rPr>
          <w:b/>
          <w:lang w:val="en-US"/>
        </w:rPr>
        <w:t xml:space="preserve"> gymnast is obliged to </w:t>
      </w:r>
      <w:r w:rsidRPr="00563480">
        <w:rPr>
          <w:b/>
          <w:lang w:val="en-US"/>
        </w:rPr>
        <w:t xml:space="preserve">present a valid </w:t>
      </w:r>
      <w:r>
        <w:rPr>
          <w:b/>
          <w:lang w:val="en-US"/>
        </w:rPr>
        <w:t>P</w:t>
      </w:r>
      <w:r w:rsidR="00517380">
        <w:rPr>
          <w:b/>
          <w:lang w:val="en-US"/>
        </w:rPr>
        <w:t>assport</w:t>
      </w:r>
      <w:r w:rsidRPr="00563480">
        <w:rPr>
          <w:b/>
          <w:lang w:val="en-US"/>
        </w:rPr>
        <w:t xml:space="preserve"> an</w:t>
      </w:r>
      <w:r w:rsidR="00517380">
        <w:rPr>
          <w:b/>
          <w:lang w:val="en-US"/>
        </w:rPr>
        <w:t>d/or</w:t>
      </w:r>
      <w:r w:rsidR="00734FA8" w:rsidRPr="00563480">
        <w:rPr>
          <w:b/>
          <w:lang w:val="en-US"/>
        </w:rPr>
        <w:t xml:space="preserve"> original </w:t>
      </w:r>
      <w:r w:rsidRPr="00563480">
        <w:rPr>
          <w:b/>
          <w:lang w:val="en-US"/>
        </w:rPr>
        <w:t>B</w:t>
      </w:r>
      <w:r w:rsidR="00734FA8" w:rsidRPr="00563480">
        <w:rPr>
          <w:b/>
          <w:lang w:val="en-US"/>
        </w:rPr>
        <w:t xml:space="preserve">irth </w:t>
      </w:r>
      <w:r w:rsidRPr="00563480">
        <w:rPr>
          <w:b/>
          <w:lang w:val="en-US"/>
        </w:rPr>
        <w:t>C</w:t>
      </w:r>
      <w:r w:rsidR="00734FA8" w:rsidRPr="00563480">
        <w:rPr>
          <w:b/>
          <w:lang w:val="en-US"/>
        </w:rPr>
        <w:t xml:space="preserve">ertificate </w:t>
      </w:r>
      <w:r w:rsidRPr="00563480">
        <w:rPr>
          <w:b/>
          <w:lang w:val="en-US"/>
        </w:rPr>
        <w:t>and an i</w:t>
      </w:r>
      <w:r w:rsidR="00734FA8" w:rsidRPr="00563480">
        <w:rPr>
          <w:b/>
          <w:lang w:val="en-US"/>
        </w:rPr>
        <w:t xml:space="preserve">nsurance policy. </w:t>
      </w:r>
      <w:r w:rsidRPr="00563480">
        <w:rPr>
          <w:b/>
          <w:lang w:val="en-US"/>
        </w:rPr>
        <w:t xml:space="preserve">Each entry must be approved and signed </w:t>
      </w:r>
      <w:r w:rsidR="00734FA8" w:rsidRPr="00563480">
        <w:rPr>
          <w:b/>
          <w:lang w:val="en-US"/>
        </w:rPr>
        <w:t xml:space="preserve">by a physician </w:t>
      </w:r>
      <w:r w:rsidRPr="00563480">
        <w:rPr>
          <w:b/>
          <w:lang w:val="en-US"/>
        </w:rPr>
        <w:t xml:space="preserve">which will mean that </w:t>
      </w:r>
      <w:r w:rsidR="00517380">
        <w:rPr>
          <w:b/>
          <w:lang w:val="en-US"/>
        </w:rPr>
        <w:t>the resp.</w:t>
      </w:r>
      <w:r w:rsidRPr="00563480">
        <w:rPr>
          <w:b/>
          <w:lang w:val="en-US"/>
        </w:rPr>
        <w:t xml:space="preserve"> gymnast is </w:t>
      </w:r>
      <w:r w:rsidR="00734FA8" w:rsidRPr="00563480">
        <w:rPr>
          <w:b/>
          <w:lang w:val="en-US"/>
        </w:rPr>
        <w:t>a</w:t>
      </w:r>
      <w:r w:rsidRPr="00563480">
        <w:rPr>
          <w:b/>
          <w:lang w:val="en-US"/>
        </w:rPr>
        <w:t>llowed</w:t>
      </w:r>
      <w:r w:rsidR="00734FA8" w:rsidRPr="00563480">
        <w:rPr>
          <w:b/>
          <w:lang w:val="en-US"/>
        </w:rPr>
        <w:t xml:space="preserve"> to compet</w:t>
      </w:r>
      <w:r w:rsidRPr="00563480">
        <w:rPr>
          <w:b/>
          <w:lang w:val="en-US"/>
        </w:rPr>
        <w:t>e</w:t>
      </w:r>
      <w:r w:rsidR="00734FA8" w:rsidRPr="00563480">
        <w:rPr>
          <w:b/>
          <w:lang w:val="en-US"/>
        </w:rPr>
        <w:t>.</w:t>
      </w:r>
    </w:p>
    <w:p w:rsidR="00734FA8" w:rsidRPr="00F63BA2" w:rsidRDefault="00734FA8" w:rsidP="00734FA8">
      <w:pPr>
        <w:rPr>
          <w:lang w:val="en-US"/>
        </w:rPr>
      </w:pPr>
    </w:p>
    <w:p w:rsidR="000A3BB3" w:rsidRDefault="00563480" w:rsidP="00734FA8">
      <w:pPr>
        <w:rPr>
          <w:rFonts w:ascii="Consolas" w:hAnsi="Consolas" w:cs="Consolas"/>
          <w:i/>
          <w:lang w:val="en-US"/>
        </w:rPr>
      </w:pPr>
      <w:r w:rsidRPr="00563480">
        <w:rPr>
          <w:rFonts w:ascii="Consolas" w:hAnsi="Consolas" w:cs="Consolas"/>
          <w:i/>
          <w:lang w:val="en-US"/>
        </w:rPr>
        <w:t>E</w:t>
      </w:r>
      <w:r w:rsidR="00734FA8" w:rsidRPr="00563480">
        <w:rPr>
          <w:rFonts w:ascii="Consolas" w:hAnsi="Consolas" w:cs="Consolas"/>
          <w:i/>
          <w:lang w:val="en-US"/>
        </w:rPr>
        <w:t xml:space="preserve">-mail: </w:t>
      </w:r>
      <w:hyperlink r:id="rId7" w:history="1">
        <w:r w:rsidRPr="00F466E0">
          <w:rPr>
            <w:rStyle w:val="a4"/>
            <w:rFonts w:asciiTheme="minorHAnsi" w:hAnsiTheme="minorHAnsi" w:cs="Consolas"/>
            <w:i/>
            <w:lang w:val="en-US"/>
          </w:rPr>
          <w:t>fsk-novogorsk@mail.ru</w:t>
        </w:r>
      </w:hyperlink>
      <w:r w:rsidRPr="00563480">
        <w:rPr>
          <w:rFonts w:ascii="Consolas" w:hAnsi="Consolas" w:cs="Consolas"/>
          <w:i/>
          <w:lang w:val="en-US"/>
        </w:rPr>
        <w:t xml:space="preserve"> </w:t>
      </w:r>
    </w:p>
    <w:p w:rsidR="00B00B79" w:rsidRDefault="00B00B79" w:rsidP="00734FA8">
      <w:pPr>
        <w:rPr>
          <w:rFonts w:ascii="Consolas" w:hAnsi="Consolas" w:cs="Consolas"/>
          <w:i/>
          <w:lang w:val="en-US"/>
        </w:rPr>
      </w:pPr>
    </w:p>
    <w:p w:rsidR="00B00B79" w:rsidRDefault="00B00B79" w:rsidP="00734FA8">
      <w:pPr>
        <w:rPr>
          <w:rFonts w:ascii="Consolas" w:hAnsi="Consolas" w:cs="Consolas"/>
          <w:i/>
          <w:lang w:val="en-US"/>
        </w:rPr>
      </w:pPr>
    </w:p>
    <w:p w:rsidR="00B00B79" w:rsidRDefault="00B00B79" w:rsidP="00734FA8">
      <w:pPr>
        <w:rPr>
          <w:rFonts w:ascii="Consolas" w:hAnsi="Consolas" w:cs="Consolas"/>
          <w:i/>
          <w:lang w:val="en-US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 wp14:anchorId="6D3203FE" wp14:editId="32D0199D">
            <wp:extent cx="2876550" cy="2057400"/>
            <wp:effectExtent l="19050" t="0" r="0" b="0"/>
            <wp:docPr id="2" name="Рисунок 4" descr="C:\Новогорск\Фото\отель, зал, ресепшн\NOS_9483.-1p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Новогорск\Фото\отель, зал, ресепшн\NOS_9483.-1ps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34C95C2F" wp14:editId="2BE241C7">
            <wp:extent cx="3086100" cy="2057400"/>
            <wp:effectExtent l="19050" t="0" r="0" b="0"/>
            <wp:docPr id="3" name="Рисунок 6" descr="C:\Новогорск\Фото\отель, зал, ресепшн\NOS_9567.-1p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Новогорск\Фото\отель, зал, ресепшн\NOS_9567.-1ps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B79" w:rsidRDefault="00B00B79" w:rsidP="00734FA8">
      <w:pPr>
        <w:rPr>
          <w:rFonts w:ascii="Consolas" w:hAnsi="Consolas" w:cs="Consolas"/>
          <w:i/>
          <w:lang w:val="en-US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 wp14:anchorId="0F765737" wp14:editId="49FC9333">
            <wp:extent cx="5762625" cy="1514475"/>
            <wp:effectExtent l="19050" t="0" r="9525" b="0"/>
            <wp:docPr id="1" name="Рисунок 3" descr="C:\Новогорск\Фото\отель, зал, ресепшн\IMG_4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Новогорск\Фото\отель, зал, ресепшн\IMG_419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85A" w:rsidRDefault="007E385A" w:rsidP="00734FA8">
      <w:pPr>
        <w:rPr>
          <w:rFonts w:ascii="Consolas" w:hAnsi="Consolas" w:cs="Consolas"/>
          <w:i/>
          <w:lang w:val="en-US"/>
        </w:rPr>
      </w:pPr>
    </w:p>
    <w:p w:rsidR="007E385A" w:rsidRDefault="007E385A" w:rsidP="00734FA8">
      <w:pPr>
        <w:rPr>
          <w:rFonts w:ascii="Consolas" w:hAnsi="Consolas" w:cs="Consolas"/>
          <w:i/>
          <w:lang w:val="en-US"/>
        </w:rPr>
      </w:pPr>
    </w:p>
    <w:p w:rsidR="007E385A" w:rsidRDefault="007E385A" w:rsidP="00734FA8">
      <w:pPr>
        <w:rPr>
          <w:rFonts w:ascii="Consolas" w:hAnsi="Consolas" w:cs="Consolas"/>
          <w:i/>
          <w:lang w:val="en-US"/>
        </w:rPr>
      </w:pPr>
    </w:p>
    <w:p w:rsidR="007E385A" w:rsidRDefault="007E385A" w:rsidP="00734FA8">
      <w:pPr>
        <w:rPr>
          <w:rFonts w:ascii="Consolas" w:hAnsi="Consolas" w:cs="Consolas"/>
          <w:i/>
          <w:lang w:val="en-US"/>
        </w:rPr>
      </w:pPr>
    </w:p>
    <w:p w:rsidR="007E385A" w:rsidRDefault="007E385A" w:rsidP="00734FA8">
      <w:pPr>
        <w:rPr>
          <w:rFonts w:ascii="Consolas" w:hAnsi="Consolas" w:cs="Consolas"/>
          <w:i/>
          <w:lang w:val="en-US"/>
        </w:rPr>
      </w:pPr>
    </w:p>
    <w:p w:rsidR="007E385A" w:rsidRDefault="007E385A" w:rsidP="00734FA8">
      <w:pPr>
        <w:rPr>
          <w:rFonts w:ascii="Consolas" w:hAnsi="Consolas" w:cs="Consolas"/>
          <w:i/>
          <w:lang w:val="en-US"/>
        </w:rPr>
      </w:pPr>
    </w:p>
    <w:p w:rsidR="007E385A" w:rsidRDefault="007E385A" w:rsidP="00734FA8">
      <w:pPr>
        <w:rPr>
          <w:rFonts w:ascii="Consolas" w:hAnsi="Consolas" w:cs="Consolas"/>
          <w:i/>
          <w:lang w:val="en-US"/>
        </w:rPr>
      </w:pPr>
    </w:p>
    <w:p w:rsidR="007E385A" w:rsidRDefault="007E385A" w:rsidP="00734FA8">
      <w:pPr>
        <w:rPr>
          <w:rFonts w:ascii="Consolas" w:hAnsi="Consolas" w:cs="Consolas"/>
          <w:i/>
          <w:lang w:val="en-US"/>
        </w:rPr>
      </w:pPr>
      <w:bookmarkStart w:id="0" w:name="_GoBack"/>
      <w:bookmarkEnd w:id="0"/>
    </w:p>
    <w:p w:rsidR="009558DA" w:rsidRPr="00B750D4" w:rsidRDefault="009558DA" w:rsidP="009558DA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  <w:r w:rsidRPr="00B750D4">
        <w:rPr>
          <w:b/>
          <w:sz w:val="32"/>
          <w:szCs w:val="32"/>
          <w:lang w:val="en-US"/>
        </w:rPr>
        <w:t xml:space="preserve">                                   </w:t>
      </w:r>
      <w:r>
        <w:rPr>
          <w:b/>
          <w:sz w:val="32"/>
          <w:szCs w:val="32"/>
          <w:lang w:val="en-US"/>
        </w:rPr>
        <w:t xml:space="preserve"> </w:t>
      </w:r>
      <w:r w:rsidRPr="00B750D4">
        <w:rPr>
          <w:b/>
          <w:sz w:val="32"/>
          <w:szCs w:val="32"/>
          <w:lang w:val="en-US"/>
        </w:rPr>
        <w:t xml:space="preserve">    </w:t>
      </w:r>
      <w:r w:rsidRPr="00B750D4">
        <w:rPr>
          <w:b/>
          <w:sz w:val="32"/>
          <w:szCs w:val="32"/>
          <w:lang w:val="en-US" w:bidi="en-US"/>
        </w:rPr>
        <w:t>ENTRY FORM</w:t>
      </w:r>
    </w:p>
    <w:p w:rsidR="009558DA" w:rsidRPr="00290899" w:rsidRDefault="009558DA" w:rsidP="009558D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bidi="en-US"/>
        </w:rPr>
      </w:pPr>
    </w:p>
    <w:p w:rsidR="009558DA" w:rsidRPr="00706620" w:rsidRDefault="009558DA" w:rsidP="009558DA">
      <w:pPr>
        <w:pStyle w:val="a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Team: </w:t>
      </w:r>
      <w:r w:rsidRPr="00706620"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>_____________</w:t>
      </w:r>
      <w:r w:rsidRPr="00706620">
        <w:rPr>
          <w:rFonts w:ascii="Times New Roman" w:hAnsi="Times New Roman" w:cs="Times New Roman"/>
          <w:b/>
          <w:sz w:val="28"/>
          <w:szCs w:val="28"/>
        </w:rPr>
        <w:t>_______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City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06620"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 w:rsidRPr="00706620">
        <w:rPr>
          <w:rFonts w:ascii="Times New Roman" w:hAnsi="Times New Roman" w:cs="Times New Roman"/>
          <w:b/>
          <w:sz w:val="28"/>
          <w:szCs w:val="28"/>
        </w:rPr>
        <w:t>_____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______</w:t>
      </w:r>
      <w:r w:rsidRPr="00706620">
        <w:rPr>
          <w:rFonts w:ascii="Times New Roman" w:hAnsi="Times New Roman" w:cs="Times New Roman"/>
          <w:b/>
          <w:sz w:val="28"/>
          <w:szCs w:val="28"/>
        </w:rPr>
        <w:t>________</w:t>
      </w:r>
    </w:p>
    <w:p w:rsidR="009558DA" w:rsidRPr="00D43B37" w:rsidRDefault="009558DA" w:rsidP="009558DA">
      <w:pPr>
        <w:pStyle w:val="a8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2353"/>
        <w:gridCol w:w="1276"/>
        <w:gridCol w:w="708"/>
        <w:gridCol w:w="709"/>
        <w:gridCol w:w="2126"/>
        <w:gridCol w:w="2268"/>
      </w:tblGrid>
      <w:tr w:rsidR="009558DA" w:rsidRPr="00D43B37" w:rsidTr="009E747F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DA" w:rsidRPr="003C3930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#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DA" w:rsidRPr="00B750D4" w:rsidRDefault="009558DA" w:rsidP="009E747F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750D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Surname &amp;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DA" w:rsidRPr="00B750D4" w:rsidRDefault="009558DA" w:rsidP="009E747F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B750D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DOB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DA" w:rsidRDefault="009558DA" w:rsidP="009E747F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:rsidR="009558DA" w:rsidRPr="00B750D4" w:rsidRDefault="009558DA" w:rsidP="009E747F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B750D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Cat</w:t>
            </w:r>
            <w:r w:rsidRPr="00B750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DA" w:rsidRDefault="009558DA" w:rsidP="009E747F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:rsidR="009558DA" w:rsidRPr="00B750D4" w:rsidRDefault="009558DA" w:rsidP="009E747F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B750D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Coach’s Surname &amp; Name</w:t>
            </w:r>
          </w:p>
          <w:p w:rsidR="009558DA" w:rsidRPr="00B750D4" w:rsidRDefault="009558DA" w:rsidP="009E747F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Default="009558DA" w:rsidP="009E747F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:rsidR="009558DA" w:rsidRPr="00B750D4" w:rsidRDefault="009558DA" w:rsidP="009E747F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B750D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Doctor’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 Si</w:t>
            </w:r>
            <w:r w:rsidRPr="00B750D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gnature</w:t>
            </w:r>
          </w:p>
          <w:p w:rsidR="009558DA" w:rsidRPr="00B750D4" w:rsidRDefault="009558DA" w:rsidP="009E747F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558DA" w:rsidRPr="00D43B37" w:rsidTr="009E747F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DA" w:rsidRPr="00B750D4" w:rsidRDefault="009558DA" w:rsidP="009E747F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Individual</w:t>
            </w:r>
            <w:r w:rsidRPr="00B75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</w:t>
            </w:r>
            <w:r w:rsidRPr="00B750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around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558DA" w:rsidRPr="00D43B37" w:rsidTr="009E747F">
        <w:trPr>
          <w:trHeight w:val="55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3B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</w:tr>
      <w:tr w:rsidR="009558DA" w:rsidRPr="00D43B37" w:rsidTr="009E747F">
        <w:trPr>
          <w:trHeight w:val="55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3B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</w:tr>
      <w:tr w:rsidR="009558DA" w:rsidRPr="00D43B37" w:rsidTr="009E747F">
        <w:trPr>
          <w:trHeight w:val="55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3B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</w:tr>
      <w:tr w:rsidR="009558DA" w:rsidRPr="00D43B37" w:rsidTr="009E747F">
        <w:trPr>
          <w:trHeight w:val="55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3B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</w:tr>
      <w:tr w:rsidR="009558DA" w:rsidRPr="00D43B37" w:rsidTr="009E747F">
        <w:trPr>
          <w:trHeight w:val="55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3B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</w:tr>
      <w:tr w:rsidR="009558DA" w:rsidRPr="00D43B37" w:rsidTr="009E747F">
        <w:trPr>
          <w:trHeight w:val="55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</w:tr>
      <w:tr w:rsidR="009558DA" w:rsidRPr="00D43B37" w:rsidTr="009E747F">
        <w:trPr>
          <w:trHeight w:val="55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DA" w:rsidRDefault="009558DA" w:rsidP="009E747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</w:tr>
      <w:tr w:rsidR="009558DA" w:rsidRPr="00D43B37" w:rsidTr="009E747F">
        <w:trPr>
          <w:trHeight w:val="55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DA" w:rsidRDefault="009558DA" w:rsidP="009E747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</w:tr>
      <w:tr w:rsidR="009558DA" w:rsidRPr="00D43B37" w:rsidTr="009E747F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706620" w:rsidRDefault="009558DA" w:rsidP="009E747F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Groups All-around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</w:tr>
      <w:tr w:rsidR="009558DA" w:rsidRPr="00D43B37" w:rsidTr="009E747F">
        <w:trPr>
          <w:trHeight w:val="55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3B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</w:tr>
      <w:tr w:rsidR="009558DA" w:rsidRPr="00D43B37" w:rsidTr="009E747F">
        <w:trPr>
          <w:trHeight w:val="55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3B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558DA" w:rsidRPr="00D43B37" w:rsidTr="009E747F">
        <w:trPr>
          <w:trHeight w:val="55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3B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558DA" w:rsidRPr="00D43B37" w:rsidTr="009E747F">
        <w:trPr>
          <w:trHeight w:val="55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3B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558DA" w:rsidRPr="00D43B37" w:rsidTr="009E747F">
        <w:trPr>
          <w:trHeight w:val="55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3B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558DA" w:rsidRPr="00D43B37" w:rsidTr="009E747F">
        <w:trPr>
          <w:trHeight w:val="55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43B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DA" w:rsidRPr="00D43B37" w:rsidRDefault="009558DA" w:rsidP="009E747F">
            <w:pPr>
              <w:pStyle w:val="a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9558DA" w:rsidRPr="00D43B37" w:rsidRDefault="009558DA" w:rsidP="009558DA">
      <w:pPr>
        <w:pStyle w:val="a8"/>
        <w:rPr>
          <w:rFonts w:ascii="Times New Roman" w:hAnsi="Times New Roman" w:cs="Times New Roman"/>
          <w:i/>
          <w:sz w:val="18"/>
          <w:szCs w:val="18"/>
        </w:rPr>
      </w:pPr>
    </w:p>
    <w:p w:rsidR="009558DA" w:rsidRPr="00D43B37" w:rsidRDefault="009558DA" w:rsidP="009558DA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9558DA" w:rsidRPr="00B750D4" w:rsidRDefault="009558DA" w:rsidP="009558DA">
      <w:pPr>
        <w:jc w:val="both"/>
        <w:rPr>
          <w:lang w:val="en-US"/>
        </w:rPr>
      </w:pPr>
      <w:r>
        <w:rPr>
          <w:lang w:val="en-US"/>
        </w:rPr>
        <w:t>Allowed</w:t>
      </w:r>
      <w:r w:rsidRPr="00B750D4">
        <w:rPr>
          <w:lang w:val="en-US"/>
        </w:rPr>
        <w:t xml:space="preserve"> </w:t>
      </w:r>
      <w:r>
        <w:rPr>
          <w:lang w:val="en-US"/>
        </w:rPr>
        <w:t>to</w:t>
      </w:r>
      <w:r w:rsidRPr="00B750D4">
        <w:rPr>
          <w:lang w:val="en-US"/>
        </w:rPr>
        <w:t xml:space="preserve"> </w:t>
      </w:r>
      <w:r>
        <w:rPr>
          <w:lang w:val="en-US"/>
        </w:rPr>
        <w:t>compete</w:t>
      </w:r>
      <w:r w:rsidRPr="00B750D4">
        <w:rPr>
          <w:lang w:val="en-US"/>
        </w:rPr>
        <w:t xml:space="preserve">:  </w:t>
      </w:r>
      <w:r>
        <w:rPr>
          <w:lang w:val="en-US"/>
        </w:rPr>
        <w:t>________</w:t>
      </w:r>
      <w:r w:rsidRPr="00B750D4">
        <w:rPr>
          <w:lang w:val="en-US"/>
        </w:rPr>
        <w:t>_____________________________________</w:t>
      </w:r>
      <w:r>
        <w:rPr>
          <w:lang w:val="en-US"/>
        </w:rPr>
        <w:t>__________________</w:t>
      </w:r>
      <w:r w:rsidRPr="00B750D4">
        <w:rPr>
          <w:lang w:val="en-US"/>
        </w:rPr>
        <w:t xml:space="preserve">  </w:t>
      </w:r>
    </w:p>
    <w:p w:rsidR="009558DA" w:rsidRPr="00B750D4" w:rsidRDefault="009558DA" w:rsidP="009558DA">
      <w:pPr>
        <w:jc w:val="both"/>
        <w:rPr>
          <w:lang w:val="en-US"/>
        </w:rPr>
      </w:pPr>
    </w:p>
    <w:p w:rsidR="009558DA" w:rsidRPr="00B750D4" w:rsidRDefault="009558DA" w:rsidP="009558DA">
      <w:pPr>
        <w:jc w:val="both"/>
        <w:rPr>
          <w:lang w:val="en-US"/>
        </w:rPr>
      </w:pPr>
      <w:r>
        <w:rPr>
          <w:lang w:val="en-US"/>
        </w:rPr>
        <w:t>Doctor</w:t>
      </w:r>
      <w:proofErr w:type="gramStart"/>
      <w:r>
        <w:rPr>
          <w:lang w:val="en-US"/>
        </w:rPr>
        <w:t>:</w:t>
      </w:r>
      <w:r w:rsidRPr="00B750D4">
        <w:rPr>
          <w:lang w:val="en-US"/>
        </w:rPr>
        <w:t>_</w:t>
      </w:r>
      <w:proofErr w:type="gramEnd"/>
      <w:r w:rsidRPr="00B750D4">
        <w:rPr>
          <w:lang w:val="en-US"/>
        </w:rPr>
        <w:t>___________________________________________</w:t>
      </w:r>
      <w:r>
        <w:rPr>
          <w:lang w:val="en-US"/>
        </w:rPr>
        <w:t>_______________________________</w:t>
      </w:r>
    </w:p>
    <w:p w:rsidR="009558DA" w:rsidRPr="00B750D4" w:rsidRDefault="009558DA" w:rsidP="009558DA">
      <w:pPr>
        <w:jc w:val="both"/>
        <w:rPr>
          <w:lang w:val="en-US"/>
        </w:rPr>
      </w:pPr>
    </w:p>
    <w:p w:rsidR="009558DA" w:rsidRPr="00B750D4" w:rsidRDefault="009558DA" w:rsidP="009558DA">
      <w:pPr>
        <w:jc w:val="both"/>
        <w:rPr>
          <w:lang w:val="en-US"/>
        </w:rPr>
      </w:pPr>
      <w:r>
        <w:rPr>
          <w:lang w:val="en-US"/>
        </w:rPr>
        <w:t>Team’s Representative: Surname, Name, contact phone_____</w:t>
      </w:r>
      <w:r>
        <w:rPr>
          <w:lang w:val="en-US"/>
        </w:rPr>
        <w:t>______________________________</w:t>
      </w:r>
    </w:p>
    <w:p w:rsidR="009558DA" w:rsidRPr="00B750D4" w:rsidRDefault="009558DA" w:rsidP="009558DA">
      <w:pPr>
        <w:pStyle w:val="a8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Judge</w:t>
      </w:r>
      <w:r w:rsidRPr="00B750D4"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750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Surname</w:t>
      </w:r>
      <w:r w:rsidRPr="00B750D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Pr="00B750D4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r>
        <w:rPr>
          <w:rFonts w:ascii="Times New Roman" w:hAnsi="Times New Roman" w:cs="Times New Roman"/>
          <w:sz w:val="24"/>
          <w:szCs w:val="24"/>
          <w:lang w:val="en-US"/>
        </w:rPr>
        <w:t>Cat</w:t>
      </w:r>
      <w:r w:rsidRPr="00B750D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B750D4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___________________________/________________________/ </w:t>
      </w:r>
    </w:p>
    <w:p w:rsidR="009558DA" w:rsidRPr="00B750D4" w:rsidRDefault="009558DA" w:rsidP="009558DA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p w:rsidR="009558DA" w:rsidRPr="00B750D4" w:rsidRDefault="009558DA" w:rsidP="009558DA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Director/Organization</w:t>
      </w:r>
      <w:r w:rsidRPr="00B750D4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______________________________________/______________________/</w:t>
      </w:r>
    </w:p>
    <w:p w:rsidR="009558DA" w:rsidRPr="00B750D4" w:rsidRDefault="009558DA" w:rsidP="009558DA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p w:rsidR="009558DA" w:rsidRPr="009558DA" w:rsidRDefault="009558DA" w:rsidP="009558DA">
      <w:pPr>
        <w:pStyle w:val="a8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Contact phone</w:t>
      </w:r>
      <w:r w:rsidRPr="009558DA">
        <w:rPr>
          <w:rFonts w:ascii="Times New Roman" w:hAnsi="Times New Roman" w:cs="Times New Roman"/>
          <w:vanish/>
          <w:sz w:val="24"/>
          <w:szCs w:val="24"/>
          <w:lang w:val="en-US"/>
        </w:rPr>
        <w:t>______________________________</w:t>
      </w:r>
      <w:r w:rsidRPr="00706620">
        <w:rPr>
          <w:rFonts w:ascii="Times New Roman" w:hAnsi="Times New Roman" w:cs="Times New Roman"/>
          <w:vanish/>
          <w:sz w:val="24"/>
          <w:szCs w:val="24"/>
        </w:rPr>
        <w:t>жественной</w:t>
      </w:r>
      <w:r w:rsidRPr="009558DA"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Pr="00706620">
        <w:rPr>
          <w:rFonts w:ascii="Times New Roman" w:hAnsi="Times New Roman" w:cs="Times New Roman"/>
          <w:vanish/>
          <w:sz w:val="24"/>
          <w:szCs w:val="24"/>
        </w:rPr>
        <w:t>гимнастики</w:t>
      </w:r>
      <w:r w:rsidRPr="009558DA">
        <w:rPr>
          <w:rFonts w:ascii="Times New Roman" w:hAnsi="Times New Roman" w:cs="Times New Roman"/>
          <w:vanish/>
          <w:sz w:val="24"/>
          <w:szCs w:val="24"/>
          <w:lang w:val="en-US"/>
        </w:rPr>
        <w:t>"</w:t>
      </w:r>
      <w:r w:rsidRPr="00706620">
        <w:rPr>
          <w:rFonts w:ascii="Times New Roman" w:hAnsi="Times New Roman" w:cs="Times New Roman"/>
          <w:vanish/>
          <w:sz w:val="24"/>
          <w:szCs w:val="24"/>
        </w:rPr>
        <w:t>мовой</w:t>
      </w:r>
      <w:r w:rsidRPr="009558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</w:t>
      </w:r>
      <w:r w:rsidRPr="009558DA">
        <w:rPr>
          <w:rFonts w:ascii="Times New Roman" w:hAnsi="Times New Roman" w:cs="Times New Roman"/>
          <w:sz w:val="24"/>
          <w:szCs w:val="24"/>
          <w:lang w:val="en-US"/>
        </w:rPr>
        <w:t>___________________________</w:t>
      </w:r>
    </w:p>
    <w:p w:rsidR="007E385A" w:rsidRPr="00563480" w:rsidRDefault="007E385A" w:rsidP="00734FA8">
      <w:pPr>
        <w:rPr>
          <w:rFonts w:ascii="Consolas" w:hAnsi="Consolas" w:cs="Consolas"/>
          <w:i/>
          <w:lang w:val="en-US"/>
        </w:rPr>
      </w:pPr>
    </w:p>
    <w:sectPr w:rsidR="007E385A" w:rsidRPr="00563480" w:rsidSect="00ED6314">
      <w:pgSz w:w="11900" w:h="16840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209"/>
    <w:multiLevelType w:val="hybridMultilevel"/>
    <w:tmpl w:val="3EF6F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76CE6"/>
    <w:multiLevelType w:val="hybridMultilevel"/>
    <w:tmpl w:val="1A326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5556E"/>
    <w:multiLevelType w:val="hybridMultilevel"/>
    <w:tmpl w:val="3EF6F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62C79"/>
    <w:multiLevelType w:val="hybridMultilevel"/>
    <w:tmpl w:val="B8D66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729"/>
    <w:multiLevelType w:val="hybridMultilevel"/>
    <w:tmpl w:val="3EF6F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72A50"/>
    <w:multiLevelType w:val="hybridMultilevel"/>
    <w:tmpl w:val="71903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3773F"/>
    <w:multiLevelType w:val="hybridMultilevel"/>
    <w:tmpl w:val="3EF6F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D0DD5"/>
    <w:multiLevelType w:val="hybridMultilevel"/>
    <w:tmpl w:val="A8624640"/>
    <w:lvl w:ilvl="0" w:tplc="132CC69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C97ECA"/>
    <w:multiLevelType w:val="hybridMultilevel"/>
    <w:tmpl w:val="3EF6F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9317B"/>
    <w:multiLevelType w:val="hybridMultilevel"/>
    <w:tmpl w:val="BBB6C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E61E6"/>
    <w:multiLevelType w:val="hybridMultilevel"/>
    <w:tmpl w:val="EA204DBA"/>
    <w:lvl w:ilvl="0" w:tplc="7038A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B72755"/>
    <w:multiLevelType w:val="hybridMultilevel"/>
    <w:tmpl w:val="3EF6F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1106B"/>
    <w:multiLevelType w:val="hybridMultilevel"/>
    <w:tmpl w:val="FC18B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202E1"/>
    <w:multiLevelType w:val="hybridMultilevel"/>
    <w:tmpl w:val="9D94A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3571A"/>
    <w:multiLevelType w:val="hybridMultilevel"/>
    <w:tmpl w:val="922E8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AD4A51"/>
    <w:multiLevelType w:val="hybridMultilevel"/>
    <w:tmpl w:val="C9CAE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01462F"/>
    <w:multiLevelType w:val="hybridMultilevel"/>
    <w:tmpl w:val="796CACA6"/>
    <w:lvl w:ilvl="0" w:tplc="07EE8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3D4CE2"/>
    <w:multiLevelType w:val="hybridMultilevel"/>
    <w:tmpl w:val="F06AA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0B2E2A"/>
    <w:multiLevelType w:val="hybridMultilevel"/>
    <w:tmpl w:val="F06AA50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D82F49"/>
    <w:multiLevelType w:val="hybridMultilevel"/>
    <w:tmpl w:val="AE128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EE196F"/>
    <w:multiLevelType w:val="hybridMultilevel"/>
    <w:tmpl w:val="CA280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DD6CAB"/>
    <w:multiLevelType w:val="hybridMultilevel"/>
    <w:tmpl w:val="4DB6B1A0"/>
    <w:lvl w:ilvl="0" w:tplc="E28233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8DE4DB0"/>
    <w:multiLevelType w:val="hybridMultilevel"/>
    <w:tmpl w:val="3EF6F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7B6269"/>
    <w:multiLevelType w:val="hybridMultilevel"/>
    <w:tmpl w:val="3EF6F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093A3B"/>
    <w:multiLevelType w:val="hybridMultilevel"/>
    <w:tmpl w:val="3EF6F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7366FC"/>
    <w:multiLevelType w:val="hybridMultilevel"/>
    <w:tmpl w:val="F06AA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7900FF"/>
    <w:multiLevelType w:val="hybridMultilevel"/>
    <w:tmpl w:val="3EF6F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1D7520"/>
    <w:multiLevelType w:val="hybridMultilevel"/>
    <w:tmpl w:val="185A7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BA1E64"/>
    <w:multiLevelType w:val="hybridMultilevel"/>
    <w:tmpl w:val="1C10F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5708CA"/>
    <w:multiLevelType w:val="hybridMultilevel"/>
    <w:tmpl w:val="41027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3"/>
  </w:num>
  <w:num w:numId="4">
    <w:abstractNumId w:val="14"/>
  </w:num>
  <w:num w:numId="5">
    <w:abstractNumId w:val="13"/>
  </w:num>
  <w:num w:numId="6">
    <w:abstractNumId w:val="10"/>
  </w:num>
  <w:num w:numId="7">
    <w:abstractNumId w:val="9"/>
  </w:num>
  <w:num w:numId="8">
    <w:abstractNumId w:val="27"/>
  </w:num>
  <w:num w:numId="9">
    <w:abstractNumId w:val="19"/>
  </w:num>
  <w:num w:numId="10">
    <w:abstractNumId w:val="5"/>
  </w:num>
  <w:num w:numId="11">
    <w:abstractNumId w:val="29"/>
  </w:num>
  <w:num w:numId="12">
    <w:abstractNumId w:val="7"/>
  </w:num>
  <w:num w:numId="13">
    <w:abstractNumId w:val="18"/>
  </w:num>
  <w:num w:numId="14">
    <w:abstractNumId w:val="21"/>
  </w:num>
  <w:num w:numId="15">
    <w:abstractNumId w:val="25"/>
  </w:num>
  <w:num w:numId="16">
    <w:abstractNumId w:val="17"/>
  </w:num>
  <w:num w:numId="17">
    <w:abstractNumId w:val="0"/>
  </w:num>
  <w:num w:numId="18">
    <w:abstractNumId w:val="1"/>
  </w:num>
  <w:num w:numId="19">
    <w:abstractNumId w:val="12"/>
  </w:num>
  <w:num w:numId="20">
    <w:abstractNumId w:val="28"/>
  </w:num>
  <w:num w:numId="21">
    <w:abstractNumId w:val="15"/>
  </w:num>
  <w:num w:numId="22">
    <w:abstractNumId w:val="4"/>
  </w:num>
  <w:num w:numId="23">
    <w:abstractNumId w:val="23"/>
  </w:num>
  <w:num w:numId="24">
    <w:abstractNumId w:val="8"/>
  </w:num>
  <w:num w:numId="25">
    <w:abstractNumId w:val="26"/>
  </w:num>
  <w:num w:numId="26">
    <w:abstractNumId w:val="24"/>
  </w:num>
  <w:num w:numId="27">
    <w:abstractNumId w:val="11"/>
  </w:num>
  <w:num w:numId="28">
    <w:abstractNumId w:val="22"/>
  </w:num>
  <w:num w:numId="29">
    <w:abstractNumId w:val="2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1CD"/>
    <w:rsid w:val="000902C3"/>
    <w:rsid w:val="000A3BB3"/>
    <w:rsid w:val="000D5A1F"/>
    <w:rsid w:val="000E26F5"/>
    <w:rsid w:val="00147E73"/>
    <w:rsid w:val="002A18FF"/>
    <w:rsid w:val="002B42E6"/>
    <w:rsid w:val="002C1BC3"/>
    <w:rsid w:val="002D31DD"/>
    <w:rsid w:val="00330360"/>
    <w:rsid w:val="003D5738"/>
    <w:rsid w:val="00402468"/>
    <w:rsid w:val="004141CD"/>
    <w:rsid w:val="00436A9D"/>
    <w:rsid w:val="004442AA"/>
    <w:rsid w:val="00462858"/>
    <w:rsid w:val="0049282A"/>
    <w:rsid w:val="0050134B"/>
    <w:rsid w:val="00517380"/>
    <w:rsid w:val="00563480"/>
    <w:rsid w:val="00584C1C"/>
    <w:rsid w:val="00607749"/>
    <w:rsid w:val="006E733D"/>
    <w:rsid w:val="006F5D97"/>
    <w:rsid w:val="00734FA8"/>
    <w:rsid w:val="00740E4B"/>
    <w:rsid w:val="00752455"/>
    <w:rsid w:val="007E385A"/>
    <w:rsid w:val="00800B4B"/>
    <w:rsid w:val="00875F95"/>
    <w:rsid w:val="0088232F"/>
    <w:rsid w:val="008856AF"/>
    <w:rsid w:val="00896F0E"/>
    <w:rsid w:val="008F73C2"/>
    <w:rsid w:val="009558DA"/>
    <w:rsid w:val="00966493"/>
    <w:rsid w:val="00981401"/>
    <w:rsid w:val="009832E8"/>
    <w:rsid w:val="009C607F"/>
    <w:rsid w:val="00A41189"/>
    <w:rsid w:val="00A53912"/>
    <w:rsid w:val="00A9152A"/>
    <w:rsid w:val="00B00B79"/>
    <w:rsid w:val="00B947F2"/>
    <w:rsid w:val="00BD555C"/>
    <w:rsid w:val="00C677D8"/>
    <w:rsid w:val="00CF1985"/>
    <w:rsid w:val="00D1754D"/>
    <w:rsid w:val="00D34319"/>
    <w:rsid w:val="00DC5C31"/>
    <w:rsid w:val="00E02A62"/>
    <w:rsid w:val="00F44555"/>
    <w:rsid w:val="00F466E0"/>
    <w:rsid w:val="00F63BA2"/>
    <w:rsid w:val="00F75AFB"/>
    <w:rsid w:val="00FE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rsid w:val="009832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5F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0B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0B7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740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558D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rsid w:val="009832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5F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0B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0B7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740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558D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fsk-novogorsk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ortvokrug.ru/competitions/4071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123</cp:lastModifiedBy>
  <cp:revision>32</cp:revision>
  <dcterms:created xsi:type="dcterms:W3CDTF">2017-03-10T21:15:00Z</dcterms:created>
  <dcterms:modified xsi:type="dcterms:W3CDTF">2018-04-17T09:00:00Z</dcterms:modified>
</cp:coreProperties>
</file>