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both"/>
        <w:rPr>
          <w:rFonts w:ascii="Courier New" w:hAnsi="Courier New"/>
          <w:b w:val="1"/>
          <w:bCs w:val="1"/>
          <w:i w:val="1"/>
          <w:iCs w:val="1"/>
          <w:sz w:val="36"/>
          <w:szCs w:val="36"/>
        </w:rPr>
      </w:pPr>
      <w:r>
        <w:rPr>
          <w:rFonts w:ascii="Times New Roman" w:hAnsi="Times New Roman"/>
          <w:b w:val="1"/>
          <w:bCs w:val="1"/>
          <w:color w:val="000000"/>
          <w:sz w:val="27"/>
          <w:szCs w:val="27"/>
          <w:u w:color="000000"/>
        </w:rPr>
        <w:drawing>
          <wp:inline distT="0" distB="0" distL="0" distR="0">
            <wp:extent cx="6642100" cy="9699667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96996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 (Web)"/>
        <w:jc w:val="both"/>
        <w:rPr>
          <w:rFonts w:ascii="Calibri" w:cs="Calibri" w:hAnsi="Calibri" w:eastAsia="Calibri"/>
          <w:b w:val="1"/>
          <w:bCs w:val="1"/>
          <w:color w:val="000000"/>
          <w:sz w:val="27"/>
          <w:szCs w:val="27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7"/>
          <w:szCs w:val="27"/>
          <w:u w:color="000000"/>
          <w:rtl w:val="0"/>
          <w:lang w:val="ru-RU"/>
        </w:rPr>
        <w:t>СОСТАВ СПЕЦИАЛИСТОВ</w:t>
      </w:r>
      <w:r>
        <w:rPr>
          <w:rFonts w:ascii="Calibri" w:cs="Calibri" w:hAnsi="Calibri" w:eastAsia="Calibri"/>
          <w:b w:val="1"/>
          <w:bCs w:val="1"/>
          <w:color w:val="000000"/>
          <w:sz w:val="27"/>
          <w:szCs w:val="27"/>
          <w:u w:color="000000"/>
          <w:rtl w:val="0"/>
          <w:lang w:val="ru-RU"/>
        </w:rPr>
        <w:t>:</w:t>
      </w:r>
    </w:p>
    <w:p>
      <w:pPr>
        <w:pStyle w:val="Normal (Web)"/>
        <w:jc w:val="both"/>
        <w:rPr>
          <w:rFonts w:ascii="Calibri" w:cs="Calibri" w:hAnsi="Calibri" w:eastAsia="Calibri"/>
          <w:color w:val="000000"/>
          <w:sz w:val="27"/>
          <w:szCs w:val="27"/>
          <w:u w:color="00000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7"/>
          <w:szCs w:val="27"/>
          <w:u w:color="000000"/>
          <w:rtl w:val="0"/>
          <w:lang w:val="ru-RU"/>
        </w:rPr>
        <w:t>Дьяченко Анна Вячеславовна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 - 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Заслуженный тренер России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тренер сборной команды России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личный тренер Олимпийских чемпионок в групповых упражнениях Алины Макаренко 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(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Лондон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-2012), 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Анастасии Татаревой и Марии Толкачевой 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(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Рио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-2016), 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Чемпионок мира и Европы  Дарьи Кондаковой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Екатерины Малыгиной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Александры Солдатовой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.</w:t>
      </w:r>
    </w:p>
    <w:p>
      <w:pPr>
        <w:pStyle w:val="Normal (Web)"/>
        <w:jc w:val="both"/>
        <w:rPr>
          <w:rFonts w:ascii="Calibri" w:cs="Calibri" w:hAnsi="Calibri" w:eastAsia="Calibri"/>
          <w:color w:val="000000"/>
          <w:sz w:val="27"/>
          <w:szCs w:val="27"/>
          <w:u w:color="000000"/>
        </w:rPr>
      </w:pPr>
    </w:p>
    <w:p>
      <w:pPr>
        <w:pStyle w:val="Normal (Web)"/>
        <w:jc w:val="both"/>
        <w:rPr>
          <w:rFonts w:ascii="Calibri" w:cs="Calibri" w:hAnsi="Calibri" w:eastAsia="Calibri"/>
          <w:color w:val="000000"/>
          <w:sz w:val="27"/>
          <w:szCs w:val="27"/>
          <w:u w:color="00000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7"/>
          <w:szCs w:val="27"/>
          <w:u w:color="000000"/>
          <w:rtl w:val="0"/>
          <w:lang w:val="ru-RU"/>
        </w:rPr>
        <w:t>Гаврусенко Майя Ивановна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 – хореограф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преподаватель по танцам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хореограф победительниц Первенства Европы среди юниоров в групповых упражнениях Дарьи Дубовой 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(2013), 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Анастасии Калабиной 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(2015), 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Ольги Садомской 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(2017) 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и победительницы Первенства Европы среди юниоров в индивидуальной программе Вероники Поляковой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.</w:t>
      </w:r>
    </w:p>
    <w:p>
      <w:pPr>
        <w:pStyle w:val="Normal (Web)"/>
        <w:jc w:val="both"/>
        <w:rPr>
          <w:rFonts w:ascii="Calibri" w:cs="Calibri" w:hAnsi="Calibri" w:eastAsia="Calibri"/>
          <w:color w:val="000000"/>
          <w:sz w:val="27"/>
          <w:szCs w:val="27"/>
          <w:u w:color="000000"/>
        </w:rPr>
      </w:pPr>
    </w:p>
    <w:p>
      <w:pPr>
        <w:pStyle w:val="Normal (Web)"/>
        <w:jc w:val="both"/>
        <w:rPr>
          <w:rFonts w:ascii="Calibri" w:cs="Calibri" w:hAnsi="Calibri" w:eastAsia="Calibri"/>
          <w:color w:val="000000"/>
          <w:sz w:val="27"/>
          <w:szCs w:val="27"/>
          <w:u w:color="00000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7"/>
          <w:szCs w:val="27"/>
          <w:u w:color="000000"/>
          <w:rtl w:val="0"/>
          <w:lang w:val="ru-RU"/>
        </w:rPr>
        <w:t>Малыгина Екатерина Олеговна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 – Заслуженный мастер спорта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неоднократная  чемпионка Мира и Европы в групповых упражнениях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тренер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-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постановщик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главный тренер «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en-US"/>
        </w:rPr>
        <w:t>RG School Malygina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»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воспитанница А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.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В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.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Дьяченко</w:t>
      </w:r>
    </w:p>
    <w:p>
      <w:pPr>
        <w:pStyle w:val="Normal (Web)"/>
        <w:jc w:val="both"/>
        <w:rPr>
          <w:rFonts w:ascii="Calibri" w:cs="Calibri" w:hAnsi="Calibri" w:eastAsia="Calibri"/>
          <w:color w:val="000000"/>
          <w:sz w:val="27"/>
          <w:szCs w:val="27"/>
          <w:u w:color="000000"/>
        </w:rPr>
      </w:pPr>
    </w:p>
    <w:p>
      <w:pPr>
        <w:pStyle w:val="Normal (Web)"/>
        <w:jc w:val="both"/>
        <w:rPr>
          <w:rFonts w:ascii="Calibri" w:cs="Calibri" w:hAnsi="Calibri" w:eastAsia="Calibri"/>
          <w:color w:val="000000"/>
          <w:sz w:val="27"/>
          <w:szCs w:val="27"/>
          <w:u w:color="00000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7"/>
          <w:szCs w:val="27"/>
          <w:u w:color="000000"/>
          <w:rtl w:val="0"/>
          <w:lang w:val="ru-RU"/>
        </w:rPr>
        <w:t>Шумилова Екатерина Петровна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 - 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тренер Высшей категории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заслуженный работник физической культуры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личный тренер победительницы Первенства Европы среди юниоров в индивидуальной программе Вероники Поляковой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тренер по общей физической подготовке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.</w:t>
      </w:r>
    </w:p>
    <w:p>
      <w:pPr>
        <w:pStyle w:val="Normal (Web)"/>
        <w:jc w:val="both"/>
        <w:rPr>
          <w:rFonts w:ascii="Calibri" w:cs="Calibri" w:hAnsi="Calibri" w:eastAsia="Calibri"/>
          <w:color w:val="000000"/>
          <w:sz w:val="27"/>
          <w:szCs w:val="27"/>
          <w:u w:color="000000"/>
        </w:rPr>
      </w:pPr>
    </w:p>
    <w:p>
      <w:pPr>
        <w:pStyle w:val="Normal (Web)"/>
        <w:jc w:val="both"/>
        <w:rPr>
          <w:rFonts w:ascii="Calibri" w:cs="Calibri" w:hAnsi="Calibri" w:eastAsia="Calibri"/>
          <w:color w:val="000000"/>
          <w:sz w:val="27"/>
          <w:szCs w:val="27"/>
          <w:u w:color="00000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7"/>
          <w:szCs w:val="27"/>
          <w:rtl w:val="0"/>
          <w:lang w:val="ru-RU"/>
        </w:rPr>
        <w:t xml:space="preserve">Канаева </w:t>
      </w:r>
      <w:r>
        <w:rPr>
          <w:rFonts w:ascii="Calibri" w:cs="Calibri" w:hAnsi="Calibri" w:eastAsia="Calibri"/>
          <w:b w:val="1"/>
          <w:bCs w:val="1"/>
          <w:i w:val="1"/>
          <w:iCs w:val="1"/>
          <w:sz w:val="27"/>
          <w:szCs w:val="27"/>
          <w:rtl w:val="0"/>
          <w:lang w:val="ru-RU"/>
        </w:rPr>
        <w:t>(</w:t>
      </w:r>
      <w:r>
        <w:rPr>
          <w:rFonts w:ascii="Calibri" w:cs="Calibri" w:hAnsi="Calibri" w:eastAsia="Calibri"/>
          <w:b w:val="1"/>
          <w:bCs w:val="1"/>
          <w:i w:val="1"/>
          <w:iCs w:val="1"/>
          <w:sz w:val="27"/>
          <w:szCs w:val="27"/>
          <w:rtl w:val="0"/>
          <w:lang w:val="ru-RU"/>
        </w:rPr>
        <w:t>Голубенко</w:t>
      </w:r>
      <w:r>
        <w:rPr>
          <w:rFonts w:ascii="Calibri" w:cs="Calibri" w:hAnsi="Calibri" w:eastAsia="Calibri"/>
          <w:b w:val="1"/>
          <w:bCs w:val="1"/>
          <w:i w:val="1"/>
          <w:iCs w:val="1"/>
          <w:sz w:val="27"/>
          <w:szCs w:val="27"/>
          <w:rtl w:val="0"/>
          <w:lang w:val="ru-RU"/>
        </w:rPr>
        <w:t xml:space="preserve">) </w:t>
      </w:r>
      <w:r>
        <w:rPr>
          <w:rFonts w:ascii="Calibri" w:cs="Calibri" w:hAnsi="Calibri" w:eastAsia="Calibri"/>
          <w:b w:val="1"/>
          <w:bCs w:val="1"/>
          <w:i w:val="1"/>
          <w:iCs w:val="1"/>
          <w:sz w:val="27"/>
          <w:szCs w:val="27"/>
          <w:rtl w:val="0"/>
          <w:lang w:val="ru-RU"/>
        </w:rPr>
        <w:t>Юлия Викторовна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 - 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тренер Центра Олимпийской подготовки под руководством Ирины Винер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-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Усмановой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. 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Тренер высшей категории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судья всероссийской категории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Мастер спорта международного класса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. 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Победительница «Первенства России»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чемпионка  России  в  командном  зачете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. 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 Тренер  победительницы «Первенства России»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чемпионки Европы – Юлии Синицыной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обладательниц Кубка России в групповых упражнениях 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- 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А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.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Стубайло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А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.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Широких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.</w:t>
      </w:r>
    </w:p>
    <w:p>
      <w:pPr>
        <w:pStyle w:val="Normal (Web)"/>
        <w:jc w:val="both"/>
        <w:rPr>
          <w:rFonts w:ascii="Calibri" w:cs="Calibri" w:hAnsi="Calibri" w:eastAsia="Calibri"/>
          <w:color w:val="000000"/>
          <w:sz w:val="27"/>
          <w:szCs w:val="27"/>
          <w:u w:color="000000"/>
        </w:rPr>
      </w:pPr>
    </w:p>
    <w:p>
      <w:pPr>
        <w:pStyle w:val="Normal (Web)"/>
        <w:jc w:val="both"/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7"/>
          <w:szCs w:val="27"/>
          <w:u w:color="00000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7"/>
          <w:szCs w:val="27"/>
          <w:rtl w:val="0"/>
          <w:lang w:val="ru-RU"/>
        </w:rPr>
        <w:t xml:space="preserve">Москвина Любовь Геннадьевна </w:t>
      </w:r>
      <w:r>
        <w:rPr>
          <w:rFonts w:ascii="Calibri" w:cs="Calibri" w:hAnsi="Calibri" w:eastAsia="Calibri"/>
          <w:b w:val="1"/>
          <w:bCs w:val="1"/>
          <w:i w:val="1"/>
          <w:iCs w:val="1"/>
          <w:sz w:val="27"/>
          <w:szCs w:val="27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>танцовщица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>хореограф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>-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>постановщик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>педагог по современной хореографии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 xml:space="preserve">сертифицированный тренер </w:t>
      </w:r>
      <w:r>
        <w:rPr>
          <w:rFonts w:ascii="Calibri" w:cs="Calibri" w:hAnsi="Calibri" w:eastAsia="Calibri"/>
          <w:sz w:val="27"/>
          <w:szCs w:val="27"/>
          <w:rtl w:val="0"/>
          <w:lang w:val="en-US"/>
        </w:rPr>
        <w:t>FISAF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 xml:space="preserve"> (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>Федерация фитнеса России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>Активно принимает участие в различных шоу программах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 xml:space="preserve">конкурсах 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>(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>как член жюри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>театральных постановках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>УТС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>.</w:t>
      </w:r>
    </w:p>
    <w:p>
      <w:pPr>
        <w:pStyle w:val="Normal (Web)"/>
        <w:jc w:val="both"/>
        <w:rPr>
          <w:rFonts w:ascii="Calibri" w:cs="Calibri" w:hAnsi="Calibri" w:eastAsia="Calibri"/>
          <w:color w:val="000000"/>
          <w:sz w:val="27"/>
          <w:szCs w:val="27"/>
          <w:u w:color="000000"/>
        </w:rPr>
      </w:pPr>
    </w:p>
    <w:p>
      <w:pPr>
        <w:pStyle w:val="Normal (Web)"/>
        <w:jc w:val="both"/>
        <w:rPr>
          <w:rFonts w:ascii="Calibri" w:cs="Calibri" w:hAnsi="Calibri" w:eastAsia="Calibri"/>
          <w:color w:val="000000"/>
          <w:sz w:val="27"/>
          <w:szCs w:val="27"/>
          <w:u w:color="00000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7"/>
          <w:szCs w:val="27"/>
          <w:u w:color="000000"/>
          <w:rtl w:val="0"/>
          <w:lang w:val="ru-RU"/>
        </w:rPr>
        <w:t xml:space="preserve">Беликова Евгения Леонидовна 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7"/>
          <w:szCs w:val="27"/>
          <w:u w:color="000000"/>
          <w:rtl w:val="0"/>
          <w:lang w:val="ru-RU"/>
        </w:rPr>
        <w:t>(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7"/>
          <w:szCs w:val="27"/>
          <w:u w:color="000000"/>
          <w:rtl w:val="0"/>
          <w:lang w:val="ru-RU"/>
        </w:rPr>
        <w:t>Новосибирск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7"/>
          <w:szCs w:val="27"/>
          <w:u w:color="000000"/>
          <w:rtl w:val="0"/>
          <w:lang w:val="ru-RU"/>
        </w:rPr>
        <w:t>) -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 спортивный психолог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семейный консультант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специалист по развитию детей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учредитель Детских центров развития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член Общероссийской профессиональной психотерапевтической лиги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аспирант НГПУ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специалист психологической службы центра для одаренных детей «Сириус» г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.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Сочи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.</w:t>
      </w:r>
    </w:p>
    <w:p>
      <w:pPr>
        <w:pStyle w:val="Normal (Web)"/>
        <w:jc w:val="both"/>
        <w:rPr>
          <w:rFonts w:ascii="Calibri" w:cs="Calibri" w:hAnsi="Calibri" w:eastAsia="Calibri"/>
          <w:color w:val="000000"/>
          <w:sz w:val="27"/>
          <w:szCs w:val="27"/>
          <w:u w:color="000000"/>
        </w:rPr>
      </w:pPr>
    </w:p>
    <w:p>
      <w:pPr>
        <w:pStyle w:val="Normal (Web)"/>
        <w:jc w:val="both"/>
        <w:rPr>
          <w:color w:val="000000"/>
          <w:u w:color="000000"/>
        </w:rPr>
      </w:pPr>
    </w:p>
    <w:p>
      <w:pPr>
        <w:pStyle w:val="Normal (Web)"/>
        <w:jc w:val="both"/>
        <w:rPr>
          <w:rFonts w:ascii="Calibri" w:cs="Calibri" w:hAnsi="Calibri" w:eastAsia="Calibri"/>
          <w:sz w:val="27"/>
          <w:szCs w:val="27"/>
          <w:shd w:val="clear" w:color="auto" w:fill="ffffff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7"/>
          <w:szCs w:val="27"/>
          <w:u w:color="000000"/>
          <w:rtl w:val="0"/>
          <w:lang w:val="ru-RU"/>
        </w:rPr>
        <w:t>Ревина Ксения Сергеевна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 – 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>мастер спорта России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>окончила магистратуру НГУ им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>.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>П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>.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>Ф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>.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>Лесгафта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7"/>
          <w:szCs w:val="27"/>
          <w:shd w:val="clear" w:color="auto" w:fill="ffffff"/>
          <w:rtl w:val="0"/>
          <w:lang w:val="ru-RU"/>
        </w:rPr>
        <w:t>Серебряный призёр чемпионата России в групповых упражнениях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7"/>
          <w:szCs w:val="27"/>
          <w:shd w:val="clear" w:color="auto" w:fill="ffffff"/>
          <w:rtl w:val="0"/>
          <w:lang w:val="ru-RU"/>
        </w:rPr>
        <w:t>Серебряный призёр кубка России 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7"/>
          <w:szCs w:val="27"/>
          <w:shd w:val="clear" w:color="auto" w:fill="ffffff"/>
          <w:rtl w:val="0"/>
          <w:lang w:val="ru-RU"/>
        </w:rPr>
        <w:t>Серебряный и бронзовый призёр спартакиады России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7"/>
          <w:szCs w:val="27"/>
          <w:shd w:val="clear" w:color="auto" w:fill="ffffff"/>
          <w:rtl w:val="0"/>
          <w:lang w:val="ru-RU"/>
        </w:rPr>
        <w:t>Чемпионка Калининградской</w:t>
      </w:r>
      <w:r>
        <w:rPr>
          <w:rFonts w:ascii="Calibri" w:cs="Calibri" w:hAnsi="Calibri" w:eastAsia="Calibri"/>
          <w:sz w:val="27"/>
          <w:szCs w:val="27"/>
          <w:shd w:val="clear" w:color="auto" w:fill="ffffff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7"/>
          <w:szCs w:val="27"/>
          <w:shd w:val="clear" w:color="auto" w:fill="ffffff"/>
          <w:rtl w:val="0"/>
          <w:lang w:val="ru-RU"/>
        </w:rPr>
        <w:t>Московской обл</w:t>
      </w:r>
      <w:r>
        <w:rPr>
          <w:rFonts w:ascii="Calibri" w:cs="Calibri" w:hAnsi="Calibri" w:eastAsia="Calibri"/>
          <w:sz w:val="27"/>
          <w:szCs w:val="27"/>
          <w:shd w:val="clear" w:color="auto" w:fill="ffffff"/>
          <w:rtl w:val="0"/>
          <w:lang w:val="ru-RU"/>
        </w:rPr>
        <w:t>.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7"/>
          <w:szCs w:val="27"/>
          <w:shd w:val="clear" w:color="auto" w:fill="ffffff"/>
          <w:rtl w:val="0"/>
          <w:lang w:val="ru-RU"/>
        </w:rPr>
        <w:t>Чемпионка Санкт</w:t>
      </w:r>
      <w:r>
        <w:rPr>
          <w:rFonts w:ascii="Calibri" w:cs="Calibri" w:hAnsi="Calibri" w:eastAsia="Calibri"/>
          <w:sz w:val="27"/>
          <w:szCs w:val="27"/>
          <w:shd w:val="clear" w:color="auto" w:fill="ffffff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7"/>
          <w:szCs w:val="27"/>
          <w:shd w:val="clear" w:color="auto" w:fill="ffffff"/>
          <w:rtl w:val="0"/>
          <w:lang w:val="ru-RU"/>
        </w:rPr>
        <w:t>Петербурга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>воспитанница Дьяченко А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>.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>В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>.</w:t>
      </w:r>
    </w:p>
    <w:p>
      <w:pPr>
        <w:pStyle w:val="Normal (Web)"/>
        <w:jc w:val="both"/>
        <w:rPr>
          <w:rFonts w:ascii="Calibri" w:cs="Calibri" w:hAnsi="Calibri" w:eastAsia="Calibri"/>
          <w:color w:val="000000"/>
          <w:sz w:val="27"/>
          <w:szCs w:val="27"/>
          <w:u w:color="000000"/>
        </w:rPr>
      </w:pPr>
    </w:p>
    <w:p>
      <w:pPr>
        <w:pStyle w:val="Normal (Web)"/>
        <w:jc w:val="both"/>
        <w:rPr>
          <w:rFonts w:ascii="Calibri" w:cs="Calibri" w:hAnsi="Calibri" w:eastAsia="Calibri"/>
          <w:sz w:val="27"/>
          <w:szCs w:val="27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7"/>
          <w:szCs w:val="27"/>
          <w:u w:color="000000"/>
          <w:rtl w:val="0"/>
          <w:lang w:val="ru-RU"/>
        </w:rPr>
        <w:t>Горбачева Полина Владимировна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  - 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>мастер спорта России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 xml:space="preserve">, </w:t>
      </w:r>
      <w:r>
        <w:rPr>
          <w:rFonts w:ascii="Trebuchet MS" w:hAnsi="Trebuchet MS" w:hint="default"/>
          <w:sz w:val="27"/>
          <w:szCs w:val="27"/>
          <w:shd w:val="clear" w:color="auto" w:fill="ffffff"/>
          <w:rtl w:val="0"/>
          <w:lang w:val="ru-RU"/>
        </w:rPr>
        <w:t>студентка НГУ им П</w:t>
      </w:r>
      <w:r>
        <w:rPr>
          <w:rFonts w:ascii="Trebuchet MS" w:hAnsi="Trebuchet MS"/>
          <w:sz w:val="27"/>
          <w:szCs w:val="27"/>
          <w:shd w:val="clear" w:color="auto" w:fill="ffffff"/>
          <w:rtl w:val="0"/>
          <w:lang w:val="ru-RU"/>
        </w:rPr>
        <w:t>.</w:t>
      </w:r>
      <w:r>
        <w:rPr>
          <w:rFonts w:ascii="Trebuchet MS" w:hAnsi="Trebuchet MS" w:hint="default"/>
          <w:sz w:val="27"/>
          <w:szCs w:val="27"/>
          <w:shd w:val="clear" w:color="auto" w:fill="ffffff"/>
          <w:rtl w:val="0"/>
          <w:lang w:val="ru-RU"/>
        </w:rPr>
        <w:t>Ф</w:t>
      </w:r>
      <w:r>
        <w:rPr>
          <w:rFonts w:ascii="Trebuchet MS" w:hAnsi="Trebuchet MS"/>
          <w:sz w:val="27"/>
          <w:szCs w:val="27"/>
          <w:shd w:val="clear" w:color="auto" w:fill="ffffff"/>
          <w:rtl w:val="0"/>
          <w:lang w:val="ru-RU"/>
        </w:rPr>
        <w:t xml:space="preserve">. </w:t>
      </w:r>
      <w:r>
        <w:rPr>
          <w:rFonts w:ascii="Trebuchet MS" w:hAnsi="Trebuchet MS" w:hint="default"/>
          <w:sz w:val="27"/>
          <w:szCs w:val="27"/>
          <w:shd w:val="clear" w:color="auto" w:fill="ffffff"/>
          <w:rtl w:val="0"/>
          <w:lang w:val="ru-RU"/>
        </w:rPr>
        <w:t>Лесгафта магистратура по профилю физическая культура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>Чемпионка Тюменской области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>Московской области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>воспитанница Дьяченко А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>.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>В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>.</w:t>
      </w:r>
    </w:p>
    <w:p>
      <w:pPr>
        <w:pStyle w:val="Normal (Web)"/>
        <w:jc w:val="both"/>
        <w:rPr>
          <w:rFonts w:ascii="Calibri" w:cs="Calibri" w:hAnsi="Calibri" w:eastAsia="Calibri"/>
          <w:b w:val="1"/>
          <w:bCs w:val="1"/>
          <w:i w:val="1"/>
          <w:iCs w:val="1"/>
          <w:sz w:val="27"/>
          <w:szCs w:val="27"/>
        </w:rPr>
      </w:pPr>
    </w:p>
    <w:p>
      <w:pPr>
        <w:pStyle w:val="По умолчанию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360"/>
          <w:tab w:val="left" w:pos="9960"/>
        </w:tabs>
        <w:jc w:val="both"/>
        <w:rPr>
          <w:rFonts w:ascii="Calibri" w:cs="Calibri" w:hAnsi="Calibri" w:eastAsia="Calibri"/>
          <w:sz w:val="27"/>
          <w:szCs w:val="27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7"/>
          <w:szCs w:val="27"/>
          <w:rtl w:val="0"/>
          <w:lang w:val="ru-RU"/>
        </w:rPr>
        <w:t>Зайцева Мария Евгеньевна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 xml:space="preserve"> - 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 xml:space="preserve">Мастер спорта России 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>призёр чемпионатов России и международных соревнований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>.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 xml:space="preserve">Чемпионка центрального федерального округа 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>Санкт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>-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>Петербурга и всероссийских соревнований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>выпускница СДЮСШОР</w:t>
      </w:r>
    </w:p>
    <w:p>
      <w:pPr>
        <w:pStyle w:val="По умолчанию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360"/>
          <w:tab w:val="left" w:pos="9960"/>
        </w:tabs>
        <w:jc w:val="both"/>
        <w:rPr>
          <w:rFonts w:ascii="Calibri" w:cs="Calibri" w:hAnsi="Calibri" w:eastAsia="Calibri"/>
          <w:sz w:val="27"/>
          <w:szCs w:val="27"/>
        </w:rPr>
      </w:pPr>
      <w:r>
        <w:rPr>
          <w:rFonts w:ascii="Calibri" w:cs="Calibri" w:hAnsi="Calibri" w:eastAsia="Calibri"/>
          <w:sz w:val="27"/>
          <w:szCs w:val="27"/>
          <w:rtl w:val="0"/>
          <w:lang w:val="ru-RU"/>
        </w:rPr>
        <w:t>«Динамо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>-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>Дмитров » под руководством заслуженного тренера России Дьяченко Анны Вячеславовны и ЦХГ « Жемчужина » Санкт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>-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>Петербург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>Студентка НГУ имени П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>.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>Ф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>Лесгафта</w:t>
      </w:r>
    </w:p>
    <w:p>
      <w:pPr>
        <w:pStyle w:val="По умолчанию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360"/>
          <w:tab w:val="left" w:pos="9960"/>
        </w:tabs>
        <w:jc w:val="both"/>
        <w:rPr>
          <w:rFonts w:ascii="Calibri" w:cs="Calibri" w:hAnsi="Calibri" w:eastAsia="Calibri"/>
          <w:sz w:val="27"/>
          <w:szCs w:val="27"/>
        </w:rPr>
      </w:pPr>
    </w:p>
    <w:p>
      <w:pPr>
        <w:pStyle w:val="Normal (Web)"/>
        <w:jc w:val="both"/>
        <w:rPr>
          <w:rFonts w:ascii="Calibri" w:cs="Calibri" w:hAnsi="Calibri" w:eastAsia="Calibri"/>
          <w:sz w:val="27"/>
          <w:szCs w:val="27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7"/>
          <w:szCs w:val="27"/>
          <w:rtl w:val="0"/>
          <w:lang w:val="ru-RU"/>
        </w:rPr>
        <w:t xml:space="preserve">Кобелянская </w:t>
      </w:r>
      <w:r>
        <w:rPr>
          <w:rFonts w:ascii="Calibri" w:cs="Calibri" w:hAnsi="Calibri" w:eastAsia="Calibri"/>
          <w:b w:val="1"/>
          <w:bCs w:val="1"/>
          <w:i w:val="1"/>
          <w:iCs w:val="1"/>
          <w:sz w:val="27"/>
          <w:szCs w:val="27"/>
          <w:rtl w:val="0"/>
          <w:lang w:val="ru-RU"/>
        </w:rPr>
        <w:t>(</w:t>
      </w:r>
      <w:r>
        <w:rPr>
          <w:rFonts w:ascii="Calibri" w:cs="Calibri" w:hAnsi="Calibri" w:eastAsia="Calibri"/>
          <w:b w:val="1"/>
          <w:bCs w:val="1"/>
          <w:i w:val="1"/>
          <w:iCs w:val="1"/>
          <w:sz w:val="27"/>
          <w:szCs w:val="27"/>
          <w:rtl w:val="0"/>
          <w:lang w:val="ru-RU"/>
        </w:rPr>
        <w:t>Галина</w:t>
      </w:r>
      <w:r>
        <w:rPr>
          <w:rFonts w:ascii="Calibri" w:cs="Calibri" w:hAnsi="Calibri" w:eastAsia="Calibri"/>
          <w:b w:val="1"/>
          <w:bCs w:val="1"/>
          <w:i w:val="1"/>
          <w:iCs w:val="1"/>
          <w:sz w:val="27"/>
          <w:szCs w:val="27"/>
          <w:rtl w:val="0"/>
          <w:lang w:val="ru-RU"/>
        </w:rPr>
        <w:t xml:space="preserve">) </w:t>
      </w:r>
      <w:r>
        <w:rPr>
          <w:rFonts w:ascii="Calibri" w:cs="Calibri" w:hAnsi="Calibri" w:eastAsia="Calibri"/>
          <w:b w:val="1"/>
          <w:bCs w:val="1"/>
          <w:i w:val="1"/>
          <w:iCs w:val="1"/>
          <w:sz w:val="27"/>
          <w:szCs w:val="27"/>
          <w:rtl w:val="0"/>
          <w:lang w:val="ru-RU"/>
        </w:rPr>
        <w:t xml:space="preserve">Адель Ильмировна </w:t>
      </w:r>
      <w:r>
        <w:rPr>
          <w:rFonts w:ascii="Calibri" w:cs="Calibri" w:hAnsi="Calibri" w:eastAsia="Calibri"/>
          <w:b w:val="1"/>
          <w:bCs w:val="1"/>
          <w:i w:val="1"/>
          <w:iCs w:val="1"/>
          <w:sz w:val="27"/>
          <w:szCs w:val="27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>Мастер спорта Международного класса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 xml:space="preserve">Победительница Кубка России 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 xml:space="preserve">2011 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>года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>турниров при этапах Кубка мира в Канаде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>Венгрии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>Португалии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>победительница Гимназиады в Катаре в командном зачете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>Окончила НГУ им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>.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>П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>.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>Ф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>.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>Лесгафта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>Воспитанница А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>.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>В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>.</w:t>
      </w:r>
      <w:r>
        <w:rPr>
          <w:rFonts w:ascii="Calibri" w:cs="Calibri" w:hAnsi="Calibri" w:eastAsia="Calibri"/>
          <w:sz w:val="27"/>
          <w:szCs w:val="27"/>
          <w:rtl w:val="0"/>
          <w:lang w:val="ru-RU"/>
        </w:rPr>
        <w:t xml:space="preserve">Дьяченко </w:t>
      </w:r>
    </w:p>
    <w:p>
      <w:pPr>
        <w:pStyle w:val="Normal (Web)"/>
        <w:jc w:val="both"/>
        <w:rPr>
          <w:rFonts w:ascii="Calibri" w:cs="Calibri" w:hAnsi="Calibri" w:eastAsia="Calibri"/>
          <w:color w:val="000000"/>
          <w:sz w:val="27"/>
          <w:szCs w:val="27"/>
          <w:u w:color="000000"/>
        </w:rPr>
      </w:pPr>
    </w:p>
    <w:p>
      <w:pPr>
        <w:pStyle w:val="Normal (Web)"/>
        <w:jc w:val="both"/>
        <w:rPr>
          <w:rFonts w:ascii="Calibri" w:cs="Calibri" w:hAnsi="Calibri" w:eastAsia="Calibri"/>
          <w:color w:val="000000"/>
          <w:sz w:val="27"/>
          <w:szCs w:val="27"/>
          <w:u w:color="000000"/>
        </w:rPr>
      </w:pP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А также в программе УТС мастер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-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классы тренеров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специалистов и спортсменок сборной России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.</w:t>
      </w:r>
    </w:p>
    <w:p>
      <w:pPr>
        <w:pStyle w:val="Normal (Web)"/>
        <w:jc w:val="both"/>
        <w:rPr>
          <w:rFonts w:ascii="Calibri" w:cs="Calibri" w:hAnsi="Calibri" w:eastAsia="Calibri"/>
          <w:color w:val="000000"/>
          <w:sz w:val="27"/>
          <w:szCs w:val="27"/>
          <w:u w:color="000000"/>
        </w:rPr>
      </w:pPr>
    </w:p>
    <w:p>
      <w:pPr>
        <w:pStyle w:val="Normal (Web)"/>
        <w:jc w:val="both"/>
        <w:rPr>
          <w:rFonts w:ascii="Calibri" w:cs="Calibri" w:hAnsi="Calibri" w:eastAsia="Calibri"/>
          <w:b w:val="1"/>
          <w:bCs w:val="1"/>
          <w:color w:val="000000"/>
          <w:sz w:val="27"/>
          <w:szCs w:val="27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7"/>
          <w:szCs w:val="27"/>
          <w:u w:color="000000"/>
          <w:rtl w:val="0"/>
          <w:lang w:val="ru-RU"/>
        </w:rPr>
        <w:t>ПРОГРАММА УЧЕБНО</w:t>
      </w:r>
      <w:r>
        <w:rPr>
          <w:rFonts w:ascii="Calibri" w:cs="Calibri" w:hAnsi="Calibri" w:eastAsia="Calibri"/>
          <w:b w:val="1"/>
          <w:bCs w:val="1"/>
          <w:color w:val="000000"/>
          <w:sz w:val="27"/>
          <w:szCs w:val="27"/>
          <w:u w:color="000000"/>
          <w:rtl w:val="0"/>
          <w:lang w:val="ru-RU"/>
        </w:rPr>
        <w:t>-</w:t>
      </w:r>
      <w:r>
        <w:rPr>
          <w:rFonts w:ascii="Calibri" w:cs="Calibri" w:hAnsi="Calibri" w:eastAsia="Calibri"/>
          <w:b w:val="1"/>
          <w:bCs w:val="1"/>
          <w:color w:val="000000"/>
          <w:sz w:val="27"/>
          <w:szCs w:val="27"/>
          <w:u w:color="000000"/>
          <w:rtl w:val="0"/>
          <w:lang w:val="ru-RU"/>
        </w:rPr>
        <w:t>ТРЕНИРОВОЧНОГО СБОРА</w:t>
      </w:r>
      <w:r>
        <w:rPr>
          <w:rFonts w:ascii="Calibri" w:cs="Calibri" w:hAnsi="Calibri" w:eastAsia="Calibri"/>
          <w:b w:val="1"/>
          <w:bCs w:val="1"/>
          <w:color w:val="000000"/>
          <w:sz w:val="27"/>
          <w:szCs w:val="27"/>
          <w:u w:color="000000"/>
          <w:rtl w:val="0"/>
          <w:lang w:val="ru-RU"/>
        </w:rPr>
        <w:t>:</w:t>
      </w:r>
    </w:p>
    <w:p>
      <w:pPr>
        <w:pStyle w:val="Normal (Web)"/>
        <w:spacing w:line="20" w:lineRule="atLeast"/>
        <w:jc w:val="both"/>
        <w:rPr>
          <w:rFonts w:ascii="Calibri" w:cs="Calibri" w:hAnsi="Calibri" w:eastAsia="Calibri"/>
          <w:b w:val="1"/>
          <w:bCs w:val="1"/>
          <w:color w:val="000000"/>
          <w:sz w:val="27"/>
          <w:szCs w:val="27"/>
          <w:u w:color="000000"/>
        </w:rPr>
      </w:pP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Классическая хореография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партерная хореография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современная хореография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;</w:t>
      </w:r>
    </w:p>
    <w:p>
      <w:pPr>
        <w:pStyle w:val="Normal (Web)"/>
        <w:spacing w:line="20" w:lineRule="atLeast"/>
        <w:jc w:val="both"/>
        <w:rPr>
          <w:rFonts w:ascii="Calibri" w:cs="Calibri" w:hAnsi="Calibri" w:eastAsia="Calibri"/>
          <w:color w:val="000000"/>
          <w:sz w:val="27"/>
          <w:szCs w:val="27"/>
          <w:u w:color="000000"/>
        </w:rPr>
      </w:pP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Общая физическая подготовка в зале и на стадионе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;</w:t>
      </w:r>
    </w:p>
    <w:p>
      <w:pPr>
        <w:pStyle w:val="Normal (Web)"/>
        <w:spacing w:line="20" w:lineRule="atLeast"/>
        <w:jc w:val="both"/>
        <w:rPr>
          <w:rFonts w:ascii="Calibri" w:cs="Calibri" w:hAnsi="Calibri" w:eastAsia="Calibri"/>
          <w:color w:val="000000"/>
          <w:sz w:val="27"/>
          <w:szCs w:val="27"/>
          <w:u w:color="000000"/>
        </w:rPr>
      </w:pP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Специальная физическая подготовка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;</w:t>
      </w:r>
    </w:p>
    <w:p>
      <w:pPr>
        <w:pStyle w:val="Normal (Web)"/>
        <w:spacing w:line="20" w:lineRule="atLeast"/>
        <w:jc w:val="both"/>
        <w:rPr>
          <w:rFonts w:ascii="Calibri" w:cs="Calibri" w:hAnsi="Calibri" w:eastAsia="Calibri"/>
          <w:color w:val="000000"/>
          <w:sz w:val="27"/>
          <w:szCs w:val="27"/>
          <w:u w:color="000000"/>
        </w:rPr>
      </w:pP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Предметная подготовка 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(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базовая и индивидуальная работа над стабильностью исполнения элементов личной программы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);</w:t>
      </w:r>
    </w:p>
    <w:p>
      <w:pPr>
        <w:pStyle w:val="Normal (Web)"/>
        <w:spacing w:line="20" w:lineRule="atLeast"/>
        <w:jc w:val="both"/>
        <w:rPr>
          <w:rFonts w:ascii="Calibri" w:cs="Calibri" w:hAnsi="Calibri" w:eastAsia="Calibri"/>
          <w:color w:val="000000"/>
          <w:sz w:val="27"/>
          <w:szCs w:val="27"/>
          <w:u w:color="000000"/>
        </w:rPr>
      </w:pP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Техническая подготовка 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(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совершенствование техники  исполнения элементов тела – прыжки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равновесия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повороты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базовая подготовка и индивидуальная работа над элементами личной программы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);</w:t>
      </w:r>
    </w:p>
    <w:p>
      <w:pPr>
        <w:pStyle w:val="Normal (Web)"/>
        <w:spacing w:line="20" w:lineRule="atLeast"/>
        <w:jc w:val="both"/>
        <w:rPr>
          <w:rFonts w:ascii="Calibri" w:cs="Calibri" w:hAnsi="Calibri" w:eastAsia="Calibri"/>
          <w:color w:val="000000"/>
          <w:sz w:val="27"/>
          <w:szCs w:val="27"/>
          <w:u w:color="000000"/>
        </w:rPr>
      </w:pP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Танцевальная подготовка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;</w:t>
      </w:r>
    </w:p>
    <w:p>
      <w:pPr>
        <w:pStyle w:val="Normal (Web)"/>
        <w:jc w:val="both"/>
        <w:rPr>
          <w:rFonts w:ascii="Calibri" w:cs="Calibri" w:hAnsi="Calibri" w:eastAsia="Calibri"/>
          <w:color w:val="000000"/>
          <w:sz w:val="27"/>
          <w:szCs w:val="27"/>
          <w:u w:color="000000"/>
        </w:rPr>
      </w:pP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Контрольные тренировки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; </w:t>
      </w:r>
    </w:p>
    <w:p>
      <w:pPr>
        <w:pStyle w:val="Normal (Web)"/>
        <w:jc w:val="both"/>
        <w:rPr>
          <w:rFonts w:ascii="Calibri" w:cs="Calibri" w:hAnsi="Calibri" w:eastAsia="Calibri"/>
          <w:color w:val="000000"/>
          <w:sz w:val="27"/>
          <w:szCs w:val="27"/>
          <w:u w:color="000000"/>
        </w:rPr>
      </w:pP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Постановка программ 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(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запись на орг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.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собрании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);</w:t>
      </w:r>
    </w:p>
    <w:p>
      <w:pPr>
        <w:pStyle w:val="Normal (Web)"/>
        <w:jc w:val="both"/>
        <w:rPr>
          <w:rFonts w:ascii="Calibri" w:cs="Calibri" w:hAnsi="Calibri" w:eastAsia="Calibri"/>
          <w:color w:val="000000"/>
          <w:sz w:val="27"/>
          <w:szCs w:val="27"/>
          <w:u w:color="000000"/>
        </w:rPr>
      </w:pP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Психологическая подготовка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;</w:t>
      </w:r>
    </w:p>
    <w:p>
      <w:pPr>
        <w:pStyle w:val="Normal (Web)"/>
        <w:jc w:val="both"/>
        <w:rPr>
          <w:rFonts w:ascii="Calibri" w:cs="Calibri" w:hAnsi="Calibri" w:eastAsia="Calibri"/>
          <w:color w:val="000000"/>
          <w:sz w:val="27"/>
          <w:szCs w:val="27"/>
          <w:u w:color="000000"/>
        </w:rPr>
      </w:pP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Индивидуальная работа со специалистами 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(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запись на орг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.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собрании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).</w:t>
      </w:r>
    </w:p>
    <w:p>
      <w:pPr>
        <w:pStyle w:val="Normal (Web)"/>
        <w:spacing w:line="20" w:lineRule="atLeast"/>
        <w:jc w:val="both"/>
        <w:rPr>
          <w:rFonts w:ascii="Calibri" w:cs="Calibri" w:hAnsi="Calibri" w:eastAsia="Calibri"/>
          <w:b w:val="1"/>
          <w:bCs w:val="1"/>
          <w:color w:val="000000"/>
          <w:sz w:val="27"/>
          <w:szCs w:val="27"/>
          <w:u w:color="000000"/>
        </w:rPr>
      </w:pPr>
    </w:p>
    <w:p>
      <w:pPr>
        <w:pStyle w:val="Normal (Web)"/>
        <w:spacing w:line="20" w:lineRule="atLeast"/>
        <w:jc w:val="both"/>
        <w:rPr>
          <w:rFonts w:ascii="Calibri" w:cs="Calibri" w:hAnsi="Calibri" w:eastAsia="Calibri"/>
          <w:b w:val="1"/>
          <w:bCs w:val="1"/>
          <w:color w:val="000000"/>
          <w:sz w:val="27"/>
          <w:szCs w:val="27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7"/>
          <w:szCs w:val="27"/>
          <w:u w:color="000000"/>
          <w:rtl w:val="0"/>
          <w:lang w:val="ru-RU"/>
        </w:rPr>
        <w:t>ИНВЕНТАРЬ</w:t>
      </w:r>
      <w:r>
        <w:rPr>
          <w:rFonts w:ascii="Calibri" w:cs="Calibri" w:hAnsi="Calibri" w:eastAsia="Calibri"/>
          <w:b w:val="1"/>
          <w:bCs w:val="1"/>
          <w:color w:val="000000"/>
          <w:sz w:val="27"/>
          <w:szCs w:val="27"/>
          <w:u w:color="000000"/>
          <w:rtl w:val="0"/>
          <w:lang w:val="ru-RU"/>
        </w:rPr>
        <w:t>:</w:t>
      </w:r>
    </w:p>
    <w:p>
      <w:pPr>
        <w:pStyle w:val="Normal (Web)"/>
        <w:spacing w:line="20" w:lineRule="atLeast"/>
        <w:jc w:val="both"/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7"/>
          <w:szCs w:val="27"/>
          <w:u w:color="00000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7"/>
          <w:szCs w:val="27"/>
          <w:u w:color="000000"/>
          <w:rtl w:val="0"/>
          <w:lang w:val="ru-RU"/>
        </w:rPr>
        <w:t>Необходимо иметь при себе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7"/>
          <w:szCs w:val="27"/>
          <w:u w:color="000000"/>
          <w:rtl w:val="0"/>
          <w:lang w:val="ru-RU"/>
        </w:rPr>
        <w:t xml:space="preserve">: </w:t>
      </w:r>
    </w:p>
    <w:p>
      <w:pPr>
        <w:pStyle w:val="Normal (Web)"/>
        <w:spacing w:line="276" w:lineRule="auto"/>
        <w:jc w:val="both"/>
        <w:rPr>
          <w:rFonts w:ascii="Calibri" w:cs="Calibri" w:hAnsi="Calibri" w:eastAsia="Calibri"/>
          <w:color w:val="000000"/>
          <w:sz w:val="27"/>
          <w:szCs w:val="27"/>
          <w:u w:color="000000"/>
        </w:rPr>
      </w:pP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Спортивная форма для занятий в зале 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(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экипировка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чешки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наколенники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);</w:t>
      </w:r>
    </w:p>
    <w:p>
      <w:pPr>
        <w:pStyle w:val="Normal (Web)"/>
        <w:spacing w:line="276" w:lineRule="auto"/>
        <w:rPr>
          <w:rFonts w:ascii="Calibri" w:cs="Calibri" w:hAnsi="Calibri" w:eastAsia="Calibri"/>
          <w:color w:val="000000"/>
          <w:sz w:val="27"/>
          <w:szCs w:val="27"/>
          <w:u w:color="000000"/>
        </w:rPr>
      </w:pP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Спортивная форма для занятий ОФП на открытом стадионе 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(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спортивный костюм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кроссовки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головной  убор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);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</w:rPr>
        <w:br w:type="textWrapping"/>
        <w:t>Купальник для выступлений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;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</w:rPr>
        <w:br w:type="textWrapping"/>
        <w:t>Шапочка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купальник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сланцы для занятий в бассейне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;</w:t>
      </w:r>
    </w:p>
    <w:p>
      <w:pPr>
        <w:pStyle w:val="Normal (Web)"/>
        <w:spacing w:line="276" w:lineRule="auto"/>
        <w:jc w:val="both"/>
        <w:rPr>
          <w:rFonts w:ascii="Calibri" w:cs="Calibri" w:hAnsi="Calibri" w:eastAsia="Calibri"/>
          <w:color w:val="000000"/>
          <w:sz w:val="27"/>
          <w:szCs w:val="27"/>
          <w:u w:color="000000"/>
        </w:rPr>
      </w:pP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Скакалка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обруч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мяч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булавы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лента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;</w:t>
      </w:r>
    </w:p>
    <w:p>
      <w:pPr>
        <w:pStyle w:val="Normal (Web)"/>
        <w:spacing w:line="276" w:lineRule="auto"/>
        <w:jc w:val="both"/>
        <w:rPr>
          <w:rFonts w:ascii="Calibri" w:cs="Calibri" w:hAnsi="Calibri" w:eastAsia="Calibri"/>
          <w:color w:val="000000"/>
          <w:sz w:val="27"/>
          <w:szCs w:val="27"/>
          <w:u w:color="000000"/>
        </w:rPr>
      </w:pP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Музыкальное сопровождение личной программы на 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en-US"/>
        </w:rPr>
        <w:t>CD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;</w:t>
      </w:r>
    </w:p>
    <w:p>
      <w:pPr>
        <w:pStyle w:val="Normal (Web)"/>
        <w:spacing w:line="276" w:lineRule="auto"/>
        <w:jc w:val="both"/>
        <w:rPr>
          <w:rFonts w:ascii="Calibri" w:cs="Calibri" w:hAnsi="Calibri" w:eastAsia="Calibri"/>
          <w:color w:val="000000"/>
          <w:sz w:val="27"/>
          <w:szCs w:val="27"/>
          <w:u w:color="000000"/>
        </w:rPr>
      </w:pP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Вспомогательный инвентарь – резина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утяжелители 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(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по возможности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).</w:t>
      </w:r>
    </w:p>
    <w:p>
      <w:pPr>
        <w:pStyle w:val="Normal (Web)"/>
        <w:spacing w:line="20" w:lineRule="atLeast"/>
        <w:jc w:val="both"/>
        <w:rPr>
          <w:rFonts w:ascii="Calibri" w:cs="Calibri" w:hAnsi="Calibri" w:eastAsia="Calibri"/>
          <w:color w:val="000000"/>
          <w:sz w:val="27"/>
          <w:szCs w:val="27"/>
          <w:u w:color="000000"/>
        </w:rPr>
      </w:pPr>
    </w:p>
    <w:p>
      <w:pPr>
        <w:pStyle w:val="Normal (Web)"/>
        <w:tabs>
          <w:tab w:val="left" w:pos="8550"/>
        </w:tabs>
        <w:jc w:val="both"/>
        <w:rPr>
          <w:rFonts w:ascii="Calibri" w:cs="Calibri" w:hAnsi="Calibri" w:eastAsia="Calibri"/>
          <w:b w:val="1"/>
          <w:bCs w:val="1"/>
          <w:color w:val="000000"/>
          <w:sz w:val="27"/>
          <w:szCs w:val="27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7"/>
          <w:szCs w:val="27"/>
          <w:u w:color="000000"/>
          <w:rtl w:val="0"/>
          <w:lang w:val="ru-RU"/>
        </w:rPr>
        <w:t>ДОПОЛНИТЕЛЬНЫЕ МЕРОПРИЯТИЯ</w:t>
      </w:r>
      <w:r>
        <w:rPr>
          <w:rFonts w:ascii="Calibri" w:cs="Calibri" w:hAnsi="Calibri" w:eastAsia="Calibri"/>
          <w:b w:val="1"/>
          <w:bCs w:val="1"/>
          <w:color w:val="000000"/>
          <w:sz w:val="27"/>
          <w:szCs w:val="27"/>
          <w:u w:color="000000"/>
          <w:rtl w:val="0"/>
          <w:lang w:val="ru-RU"/>
        </w:rPr>
        <w:t>:</w:t>
      </w:r>
    </w:p>
    <w:p>
      <w:pPr>
        <w:pStyle w:val="Normal (Web)"/>
        <w:tabs>
          <w:tab w:val="left" w:pos="8550"/>
        </w:tabs>
        <w:jc w:val="both"/>
        <w:rPr>
          <w:rFonts w:ascii="Calibri" w:cs="Calibri" w:hAnsi="Calibri" w:eastAsia="Calibri"/>
          <w:color w:val="000000"/>
          <w:sz w:val="27"/>
          <w:szCs w:val="27"/>
          <w:u w:color="000000"/>
        </w:rPr>
      </w:pP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Посещение плавательного бассейна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;</w:t>
      </w:r>
    </w:p>
    <w:p>
      <w:pPr>
        <w:pStyle w:val="Normal (Web)"/>
        <w:tabs>
          <w:tab w:val="left" w:pos="8550"/>
        </w:tabs>
        <w:jc w:val="both"/>
        <w:rPr>
          <w:rFonts w:ascii="Calibri" w:cs="Calibri" w:hAnsi="Calibri" w:eastAsia="Calibri"/>
          <w:color w:val="000000"/>
          <w:sz w:val="27"/>
          <w:szCs w:val="27"/>
          <w:u w:color="000000"/>
        </w:rPr>
      </w:pP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Вечерние программы – беседы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просмотр тематических фильмов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конкурсы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дискотека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.</w:t>
      </w:r>
    </w:p>
    <w:p>
      <w:pPr>
        <w:pStyle w:val="Normal (Web)"/>
        <w:jc w:val="both"/>
        <w:rPr>
          <w:rFonts w:ascii="Calibri" w:cs="Calibri" w:hAnsi="Calibri" w:eastAsia="Calibri"/>
          <w:b w:val="1"/>
          <w:bCs w:val="1"/>
          <w:color w:val="000000"/>
          <w:sz w:val="27"/>
          <w:szCs w:val="27"/>
          <w:u w:color="000000"/>
        </w:rPr>
      </w:pPr>
    </w:p>
    <w:p>
      <w:pPr>
        <w:pStyle w:val="Normal (Web)"/>
        <w:jc w:val="both"/>
        <w:rPr>
          <w:rFonts w:ascii="Calibri" w:cs="Calibri" w:hAnsi="Calibri" w:eastAsia="Calibri"/>
          <w:b w:val="1"/>
          <w:bCs w:val="1"/>
          <w:color w:val="000000"/>
          <w:sz w:val="27"/>
          <w:szCs w:val="27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7"/>
          <w:szCs w:val="27"/>
          <w:u w:color="000000"/>
          <w:rtl w:val="0"/>
          <w:lang w:val="ru-RU"/>
        </w:rPr>
        <w:t>УЧАСТНИКИ И НЕОБХОДИМАЯ ДОКУМЕНТАЦИЯ</w:t>
      </w:r>
      <w:r>
        <w:rPr>
          <w:rFonts w:ascii="Calibri" w:cs="Calibri" w:hAnsi="Calibri" w:eastAsia="Calibri"/>
          <w:b w:val="1"/>
          <w:bCs w:val="1"/>
          <w:color w:val="000000"/>
          <w:sz w:val="27"/>
          <w:szCs w:val="27"/>
          <w:u w:color="000000"/>
          <w:rtl w:val="0"/>
          <w:lang w:val="ru-RU"/>
        </w:rPr>
        <w:t>:</w:t>
      </w:r>
    </w:p>
    <w:p>
      <w:pPr>
        <w:pStyle w:val="Normal (Web)"/>
        <w:jc w:val="both"/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7"/>
          <w:szCs w:val="27"/>
          <w:u w:color="00000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7"/>
          <w:szCs w:val="27"/>
          <w:u w:color="000000"/>
          <w:rtl w:val="0"/>
          <w:lang w:val="ru-RU"/>
        </w:rPr>
        <w:t xml:space="preserve">К участию допускаются гимнастки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7"/>
          <w:szCs w:val="27"/>
          <w:u w:color="000000"/>
          <w:rtl w:val="0"/>
          <w:lang w:val="ru-RU"/>
        </w:rPr>
        <w:t xml:space="preserve">2012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7"/>
          <w:szCs w:val="27"/>
          <w:u w:color="000000"/>
          <w:rtl w:val="0"/>
          <w:lang w:val="ru-RU"/>
        </w:rPr>
        <w:t>года рождения и старше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7"/>
          <w:szCs w:val="27"/>
          <w:u w:color="000000"/>
          <w:rtl w:val="0"/>
          <w:lang w:val="ru-RU"/>
        </w:rPr>
        <w:t>.</w:t>
      </w:r>
    </w:p>
    <w:p>
      <w:pPr>
        <w:pStyle w:val="Normal (Web)"/>
        <w:jc w:val="both"/>
        <w:rPr>
          <w:rFonts w:ascii="Calibri" w:cs="Calibri" w:hAnsi="Calibri" w:eastAsia="Calibri"/>
          <w:color w:val="000000"/>
          <w:sz w:val="27"/>
          <w:szCs w:val="27"/>
          <w:u w:color="000000"/>
        </w:rPr>
      </w:pP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Гимнастки допускаются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:</w:t>
      </w:r>
    </w:p>
    <w:p>
      <w:pPr>
        <w:pStyle w:val="Normal (Web)"/>
        <w:jc w:val="both"/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</w:rPr>
      </w:pP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- 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по предварительной регистрации на интернет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-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ресурсе «Спорт вокруг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.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» </w:t>
      </w:r>
      <w:r>
        <w:rPr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(</w:t>
      </w:r>
      <w:r>
        <w:rPr>
          <w:rStyle w:val="Hyperlink.0"/>
          <w:color w:val="0000ff"/>
          <w:u w:val="single" w:color="0000ff"/>
          <w:lang w:val="ru-RU"/>
        </w:rPr>
        <w:fldChar w:fldCharType="begin" w:fldLock="0"/>
      </w:r>
      <w:r>
        <w:rPr>
          <w:rStyle w:val="Hyperlink.0"/>
          <w:color w:val="0000ff"/>
          <w:u w:val="single" w:color="0000ff"/>
          <w:lang w:val="ru-RU"/>
        </w:rPr>
        <w:instrText xml:space="preserve"> HYPERLINK "http://sportvokrug.ru"</w:instrText>
      </w:r>
      <w:r>
        <w:rPr>
          <w:rStyle w:val="Hyperlink.0"/>
          <w:color w:val="0000ff"/>
          <w:u w:val="single" w:color="0000ff"/>
          <w:lang w:val="ru-RU"/>
        </w:rPr>
        <w:fldChar w:fldCharType="separate" w:fldLock="0"/>
      </w:r>
      <w:r>
        <w:rPr>
          <w:rStyle w:val="Hyperlink.0"/>
          <w:color w:val="0000ff"/>
          <w:u w:val="single" w:color="0000ff"/>
          <w:rtl w:val="0"/>
          <w:lang w:val="ru-RU"/>
        </w:rPr>
        <w:t>www.sportvokrug.ru</w:t>
      </w:r>
      <w:r>
        <w:rPr/>
        <w:fldChar w:fldCharType="end" w:fldLock="0"/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en-US"/>
        </w:rPr>
        <w:t xml:space="preserve">) 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и оплате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;</w:t>
      </w:r>
    </w:p>
    <w:p>
      <w:pPr>
        <w:pStyle w:val="Normal (Web)"/>
        <w:jc w:val="both"/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</w:rPr>
      </w:pP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- 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при наличии оригиналов свидетельства о рождении и страхового полиса  от несчастных случаев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;</w:t>
      </w:r>
    </w:p>
    <w:p>
      <w:pPr>
        <w:pStyle w:val="Normal (Web)"/>
        <w:jc w:val="both"/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</w:rPr>
      </w:pP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- 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при наличии справки об отсутствии контактов с инфицированными больными за 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3 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дня до заезда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;</w:t>
      </w:r>
    </w:p>
    <w:p>
      <w:pPr>
        <w:pStyle w:val="Normal (Web)"/>
        <w:jc w:val="both"/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</w:rPr>
      </w:pP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- 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при наличии медицинской справки 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(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от педиатра или спортивного врача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), 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заверяющей о том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что ребенок допущен к физическим нагрузкам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;</w:t>
      </w:r>
    </w:p>
    <w:p>
      <w:pPr>
        <w:pStyle w:val="Normal (Web)"/>
        <w:jc w:val="both"/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</w:rPr>
      </w:pP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- 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для посещения бассейна необходима справка из медицинского учреждения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;</w:t>
      </w:r>
    </w:p>
    <w:p>
      <w:pPr>
        <w:pStyle w:val="Normal (Web)"/>
        <w:jc w:val="both"/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</w:rPr>
      </w:pP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- 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в сопровождении руководителя группы старше 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18 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лет 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(1 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взрослый на группу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тренер или родитель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);</w:t>
      </w:r>
    </w:p>
    <w:p>
      <w:pPr>
        <w:pStyle w:val="Normal (Web)"/>
        <w:jc w:val="both"/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</w:rPr>
      </w:pPr>
    </w:p>
    <w:p>
      <w:pPr>
        <w:pStyle w:val="Normal (Web)"/>
        <w:jc w:val="both"/>
        <w:rPr>
          <w:rStyle w:val="Нет"/>
          <w:rFonts w:ascii="Calibri" w:cs="Calibri" w:hAnsi="Calibri" w:eastAsia="Calibri"/>
          <w:b w:val="1"/>
          <w:bCs w:val="1"/>
          <w:color w:val="000000"/>
          <w:sz w:val="27"/>
          <w:szCs w:val="27"/>
          <w:u w:color="000000"/>
        </w:rPr>
      </w:pPr>
      <w:r>
        <w:rPr>
          <w:rStyle w:val="Нет"/>
          <w:rFonts w:ascii="Calibri" w:cs="Calibri" w:hAnsi="Calibri" w:eastAsia="Calibri"/>
          <w:b w:val="1"/>
          <w:bCs w:val="1"/>
          <w:color w:val="000000"/>
          <w:sz w:val="27"/>
          <w:szCs w:val="27"/>
          <w:u w:color="000000"/>
          <w:rtl w:val="0"/>
          <w:lang w:val="ru-RU"/>
        </w:rPr>
        <w:t>СТОИМОСТЬ УЧАСТИЯ И ПОРЯДОК ПОДАЧИ ЗАЯВКИ</w:t>
      </w:r>
      <w:r>
        <w:rPr>
          <w:rStyle w:val="Нет"/>
          <w:rFonts w:ascii="Calibri" w:cs="Calibri" w:hAnsi="Calibri" w:eastAsia="Calibri"/>
          <w:b w:val="1"/>
          <w:bCs w:val="1"/>
          <w:color w:val="000000"/>
          <w:sz w:val="27"/>
          <w:szCs w:val="27"/>
          <w:u w:color="000000"/>
          <w:rtl w:val="0"/>
          <w:lang w:val="ru-RU"/>
        </w:rPr>
        <w:t>:</w:t>
      </w:r>
    </w:p>
    <w:p>
      <w:pPr>
        <w:pStyle w:val="Normal (Web)"/>
        <w:jc w:val="both"/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</w:rPr>
      </w:pPr>
      <w:r>
        <w:rPr>
          <w:rStyle w:val="Нет"/>
          <w:rFonts w:ascii="Calibri" w:cs="Calibri" w:hAnsi="Calibri" w:eastAsia="Calibri"/>
          <w:b w:val="1"/>
          <w:bCs w:val="1"/>
          <w:i w:val="1"/>
          <w:iCs w:val="1"/>
          <w:color w:val="000000"/>
          <w:sz w:val="27"/>
          <w:szCs w:val="27"/>
          <w:u w:color="000000"/>
          <w:rtl w:val="0"/>
          <w:lang w:val="ru-RU"/>
        </w:rPr>
        <w:t xml:space="preserve">Стоимость проживания на </w:t>
      </w:r>
      <w:r>
        <w:rPr>
          <w:rStyle w:val="Нет"/>
          <w:rFonts w:ascii="Calibri" w:cs="Calibri" w:hAnsi="Calibri" w:eastAsia="Calibri"/>
          <w:b w:val="1"/>
          <w:bCs w:val="1"/>
          <w:i w:val="1"/>
          <w:iCs w:val="1"/>
          <w:color w:val="000000"/>
          <w:sz w:val="27"/>
          <w:szCs w:val="27"/>
          <w:u w:color="000000"/>
          <w:rtl w:val="0"/>
          <w:lang w:val="ru-RU"/>
        </w:rPr>
        <w:t xml:space="preserve">1 </w:t>
      </w:r>
      <w:r>
        <w:rPr>
          <w:rStyle w:val="Нет"/>
          <w:rFonts w:ascii="Calibri" w:cs="Calibri" w:hAnsi="Calibri" w:eastAsia="Calibri"/>
          <w:b w:val="1"/>
          <w:bCs w:val="1"/>
          <w:i w:val="1"/>
          <w:iCs w:val="1"/>
          <w:color w:val="000000"/>
          <w:sz w:val="27"/>
          <w:szCs w:val="27"/>
          <w:u w:color="000000"/>
          <w:rtl w:val="0"/>
          <w:lang w:val="ru-RU"/>
        </w:rPr>
        <w:t>человека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 за период с 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7 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июня по 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16 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июня 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201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en-US"/>
        </w:rPr>
        <w:t>9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 г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составит  </w:t>
      </w:r>
      <w:r>
        <w:rPr>
          <w:rStyle w:val="Нет"/>
          <w:rFonts w:ascii="Calibri" w:cs="Calibri" w:hAnsi="Calibri" w:eastAsia="Calibri"/>
          <w:b w:val="1"/>
          <w:bCs w:val="1"/>
          <w:i w:val="1"/>
          <w:iCs w:val="1"/>
          <w:color w:val="000000"/>
          <w:sz w:val="27"/>
          <w:szCs w:val="27"/>
          <w:u w:color="000000"/>
          <w:rtl w:val="0"/>
          <w:lang w:val="en-US"/>
        </w:rPr>
        <w:t xml:space="preserve">21600 </w:t>
      </w:r>
      <w:r>
        <w:rPr>
          <w:rStyle w:val="Нет"/>
          <w:rFonts w:ascii="Calibri" w:cs="Calibri" w:hAnsi="Calibri" w:eastAsia="Calibri"/>
          <w:b w:val="1"/>
          <w:bCs w:val="1"/>
          <w:i w:val="1"/>
          <w:iCs w:val="1"/>
          <w:color w:val="000000"/>
          <w:sz w:val="27"/>
          <w:szCs w:val="27"/>
          <w:u w:color="000000"/>
          <w:rtl w:val="0"/>
          <w:lang w:val="ru-RU"/>
        </w:rPr>
        <w:t>(</w:t>
      </w:r>
      <w:r>
        <w:rPr>
          <w:rStyle w:val="Нет"/>
          <w:rFonts w:ascii="Calibri" w:cs="Calibri" w:hAnsi="Calibri" w:eastAsia="Calibri"/>
          <w:b w:val="1"/>
          <w:bCs w:val="1"/>
          <w:i w:val="1"/>
          <w:iCs w:val="1"/>
          <w:color w:val="000000"/>
          <w:sz w:val="27"/>
          <w:szCs w:val="27"/>
          <w:u w:color="000000"/>
          <w:rtl w:val="0"/>
          <w:lang w:val="en-US"/>
        </w:rPr>
        <w:t xml:space="preserve"> </w:t>
      </w:r>
      <w:r>
        <w:rPr>
          <w:rStyle w:val="Нет"/>
          <w:rFonts w:ascii="Calibri" w:cs="Calibri" w:hAnsi="Calibri" w:eastAsia="Calibri"/>
          <w:b w:val="1"/>
          <w:bCs w:val="1"/>
          <w:i w:val="1"/>
          <w:iCs w:val="1"/>
          <w:color w:val="000000"/>
          <w:sz w:val="27"/>
          <w:szCs w:val="27"/>
          <w:u w:color="000000"/>
          <w:rtl w:val="0"/>
          <w:lang w:val="ru-RU"/>
        </w:rPr>
        <w:t>двадцать одна тысяча шестьсот</w:t>
      </w:r>
      <w:r>
        <w:rPr>
          <w:rStyle w:val="Нет"/>
          <w:rFonts w:ascii="Calibri" w:cs="Calibri" w:hAnsi="Calibri" w:eastAsia="Calibri"/>
          <w:b w:val="1"/>
          <w:bCs w:val="1"/>
          <w:i w:val="1"/>
          <w:iCs w:val="1"/>
          <w:color w:val="000000"/>
          <w:sz w:val="27"/>
          <w:szCs w:val="27"/>
          <w:u w:color="000000"/>
          <w:rtl w:val="0"/>
          <w:lang w:val="ru-RU"/>
        </w:rPr>
        <w:t xml:space="preserve">) </w:t>
      </w:r>
      <w:r>
        <w:rPr>
          <w:rStyle w:val="Нет"/>
          <w:rFonts w:ascii="Calibri" w:cs="Calibri" w:hAnsi="Calibri" w:eastAsia="Calibri"/>
          <w:b w:val="1"/>
          <w:bCs w:val="1"/>
          <w:i w:val="1"/>
          <w:iCs w:val="1"/>
          <w:color w:val="000000"/>
          <w:sz w:val="27"/>
          <w:szCs w:val="27"/>
          <w:u w:color="000000"/>
          <w:rtl w:val="0"/>
          <w:lang w:val="ru-RU"/>
        </w:rPr>
        <w:t>руб</w:t>
      </w:r>
      <w:r>
        <w:rPr>
          <w:rStyle w:val="Нет"/>
          <w:rFonts w:ascii="Calibri" w:cs="Calibri" w:hAnsi="Calibri" w:eastAsia="Calibri"/>
          <w:b w:val="1"/>
          <w:bCs w:val="1"/>
          <w:i w:val="1"/>
          <w:iCs w:val="1"/>
          <w:color w:val="000000"/>
          <w:sz w:val="27"/>
          <w:szCs w:val="27"/>
          <w:u w:color="000000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/>
          <w:b w:val="1"/>
          <w:bCs w:val="1"/>
          <w:i w:val="1"/>
          <w:iCs w:val="1"/>
          <w:color w:val="000000"/>
          <w:sz w:val="27"/>
          <w:szCs w:val="27"/>
          <w:u w:color="000000"/>
          <w:rtl w:val="0"/>
          <w:lang w:val="ru-RU"/>
        </w:rPr>
        <w:t xml:space="preserve">из расчета </w:t>
      </w:r>
      <w:r>
        <w:rPr>
          <w:rStyle w:val="Нет"/>
          <w:rFonts w:ascii="Calibri" w:cs="Calibri" w:hAnsi="Calibri" w:eastAsia="Calibri"/>
          <w:b w:val="1"/>
          <w:bCs w:val="1"/>
          <w:i w:val="1"/>
          <w:iCs w:val="1"/>
          <w:color w:val="000000"/>
          <w:sz w:val="27"/>
          <w:szCs w:val="27"/>
          <w:u w:color="000000"/>
          <w:rtl w:val="0"/>
          <w:lang w:val="ru-RU"/>
        </w:rPr>
        <w:t xml:space="preserve">2400 </w:t>
      </w:r>
      <w:r>
        <w:rPr>
          <w:rStyle w:val="Нет"/>
          <w:rFonts w:ascii="Calibri" w:cs="Calibri" w:hAnsi="Calibri" w:eastAsia="Calibri"/>
          <w:b w:val="1"/>
          <w:bCs w:val="1"/>
          <w:i w:val="1"/>
          <w:iCs w:val="1"/>
          <w:color w:val="000000"/>
          <w:sz w:val="27"/>
          <w:szCs w:val="27"/>
          <w:u w:color="000000"/>
          <w:rtl w:val="0"/>
          <w:lang w:val="ru-RU"/>
        </w:rPr>
        <w:t xml:space="preserve">рублей в день </w:t>
      </w:r>
      <w:r>
        <w:rPr>
          <w:rStyle w:val="Нет"/>
          <w:rFonts w:ascii="Calibri" w:cs="Calibri" w:hAnsi="Calibri" w:eastAsia="Calibri"/>
          <w:b w:val="1"/>
          <w:bCs w:val="1"/>
          <w:i w:val="1"/>
          <w:iCs w:val="1"/>
          <w:color w:val="000000"/>
          <w:sz w:val="27"/>
          <w:szCs w:val="27"/>
          <w:u w:color="000000"/>
          <w:rtl w:val="0"/>
          <w:lang w:val="ru-RU"/>
        </w:rPr>
        <w:t xml:space="preserve">(9 </w:t>
      </w:r>
      <w:r>
        <w:rPr>
          <w:rStyle w:val="Нет"/>
          <w:rFonts w:ascii="Calibri" w:cs="Calibri" w:hAnsi="Calibri" w:eastAsia="Calibri"/>
          <w:b w:val="1"/>
          <w:bCs w:val="1"/>
          <w:i w:val="1"/>
          <w:iCs w:val="1"/>
          <w:color w:val="000000"/>
          <w:sz w:val="27"/>
          <w:szCs w:val="27"/>
          <w:u w:color="000000"/>
          <w:rtl w:val="0"/>
          <w:lang w:val="ru-RU"/>
        </w:rPr>
        <w:t>ночей</w:t>
      </w:r>
      <w:r>
        <w:rPr>
          <w:rStyle w:val="Нет"/>
          <w:rFonts w:ascii="Calibri" w:cs="Calibri" w:hAnsi="Calibri" w:eastAsia="Calibri"/>
          <w:b w:val="1"/>
          <w:bCs w:val="1"/>
          <w:i w:val="1"/>
          <w:iCs w:val="1"/>
          <w:color w:val="000000"/>
          <w:sz w:val="27"/>
          <w:szCs w:val="27"/>
          <w:u w:color="000000"/>
          <w:rtl w:val="0"/>
          <w:lang w:val="ru-RU"/>
        </w:rPr>
        <w:t>)</w:t>
      </w:r>
      <w:r>
        <w:rPr>
          <w:rStyle w:val="Нет"/>
          <w:rFonts w:ascii="Calibri" w:cs="Calibri" w:hAnsi="Calibri" w:eastAsia="Calibri"/>
          <w:i w:val="1"/>
          <w:iCs w:val="1"/>
          <w:color w:val="000000"/>
          <w:sz w:val="27"/>
          <w:szCs w:val="27"/>
          <w:u w:color="000000"/>
          <w:rtl w:val="0"/>
          <w:lang w:val="ru-RU"/>
        </w:rPr>
        <w:t>.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 </w:t>
      </w:r>
      <w:r>
        <w:rPr>
          <w:rStyle w:val="Нет"/>
          <w:rFonts w:ascii="Calibri" w:cs="Calibri" w:hAnsi="Calibri" w:eastAsia="Calibri"/>
          <w:sz w:val="27"/>
          <w:szCs w:val="27"/>
          <w:rtl w:val="0"/>
          <w:lang w:val="ru-RU"/>
        </w:rPr>
        <w:t>В стоимость входит</w:t>
      </w:r>
      <w:r>
        <w:rPr>
          <w:rStyle w:val="Нет"/>
          <w:rFonts w:ascii="Calibri" w:cs="Calibri" w:hAnsi="Calibri" w:eastAsia="Calibri"/>
          <w:sz w:val="27"/>
          <w:szCs w:val="27"/>
          <w:rtl w:val="0"/>
          <w:lang w:val="ru-RU"/>
        </w:rPr>
        <w:t>: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 проживание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, 3-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х разовое питание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посещение  аква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-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центра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Размещение в двух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-, 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трех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-, 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четырехместных 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(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двухкомнатных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) 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номерах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. </w:t>
      </w:r>
    </w:p>
    <w:p>
      <w:pPr>
        <w:pStyle w:val="Normal (Web)"/>
        <w:jc w:val="both"/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</w:rPr>
      </w:pPr>
      <w:r>
        <w:rPr>
          <w:rStyle w:val="Нет"/>
          <w:rFonts w:ascii="Calibri" w:cs="Calibri" w:hAnsi="Calibri" w:eastAsia="Calibri"/>
          <w:b w:val="1"/>
          <w:bCs w:val="1"/>
          <w:i w:val="1"/>
          <w:iCs w:val="1"/>
          <w:color w:val="000000"/>
          <w:sz w:val="27"/>
          <w:szCs w:val="27"/>
          <w:u w:color="000000"/>
          <w:rtl w:val="0"/>
          <w:lang w:val="ru-RU"/>
        </w:rPr>
        <w:t>Стоимость участия в учебно</w:t>
      </w:r>
      <w:r>
        <w:rPr>
          <w:rStyle w:val="Нет"/>
          <w:rFonts w:ascii="Calibri" w:cs="Calibri" w:hAnsi="Calibri" w:eastAsia="Calibri"/>
          <w:b w:val="1"/>
          <w:bCs w:val="1"/>
          <w:i w:val="1"/>
          <w:iCs w:val="1"/>
          <w:color w:val="000000"/>
          <w:sz w:val="27"/>
          <w:szCs w:val="27"/>
          <w:u w:color="000000"/>
          <w:rtl w:val="0"/>
          <w:lang w:val="ru-RU"/>
        </w:rPr>
        <w:t>-</w:t>
      </w:r>
      <w:r>
        <w:rPr>
          <w:rStyle w:val="Нет"/>
          <w:rFonts w:ascii="Calibri" w:cs="Calibri" w:hAnsi="Calibri" w:eastAsia="Calibri"/>
          <w:b w:val="1"/>
          <w:bCs w:val="1"/>
          <w:i w:val="1"/>
          <w:iCs w:val="1"/>
          <w:color w:val="000000"/>
          <w:sz w:val="27"/>
          <w:szCs w:val="27"/>
          <w:u w:color="000000"/>
          <w:rtl w:val="0"/>
          <w:lang w:val="ru-RU"/>
        </w:rPr>
        <w:t xml:space="preserve">тренировочном процессе составит </w:t>
      </w:r>
      <w:r>
        <w:rPr>
          <w:rStyle w:val="Нет"/>
          <w:rFonts w:ascii="Calibri" w:cs="Calibri" w:hAnsi="Calibri" w:eastAsia="Calibri"/>
          <w:b w:val="1"/>
          <w:bCs w:val="1"/>
          <w:i w:val="1"/>
          <w:iCs w:val="1"/>
          <w:color w:val="000000"/>
          <w:sz w:val="27"/>
          <w:szCs w:val="27"/>
          <w:u w:color="000000"/>
          <w:rtl w:val="0"/>
          <w:lang w:val="ru-RU"/>
        </w:rPr>
        <w:t>27000 (</w:t>
      </w:r>
      <w:r>
        <w:rPr>
          <w:rStyle w:val="Нет"/>
          <w:rFonts w:ascii="Calibri" w:cs="Calibri" w:hAnsi="Calibri" w:eastAsia="Calibri"/>
          <w:b w:val="1"/>
          <w:bCs w:val="1"/>
          <w:i w:val="1"/>
          <w:iCs w:val="1"/>
          <w:color w:val="000000"/>
          <w:sz w:val="27"/>
          <w:szCs w:val="27"/>
          <w:u w:color="000000"/>
          <w:rtl w:val="0"/>
          <w:lang w:val="ru-RU"/>
        </w:rPr>
        <w:t>двадцать семь тысяч</w:t>
      </w:r>
      <w:r>
        <w:rPr>
          <w:rStyle w:val="Нет"/>
          <w:rFonts w:ascii="Calibri" w:cs="Calibri" w:hAnsi="Calibri" w:eastAsia="Calibri"/>
          <w:b w:val="1"/>
          <w:bCs w:val="1"/>
          <w:i w:val="1"/>
          <w:iCs w:val="1"/>
          <w:color w:val="000000"/>
          <w:sz w:val="27"/>
          <w:szCs w:val="27"/>
          <w:u w:color="000000"/>
          <w:rtl w:val="0"/>
          <w:lang w:val="ru-RU"/>
        </w:rPr>
        <w:t xml:space="preserve">) </w:t>
      </w:r>
      <w:r>
        <w:rPr>
          <w:rStyle w:val="Нет"/>
          <w:rFonts w:ascii="Calibri" w:cs="Calibri" w:hAnsi="Calibri" w:eastAsia="Calibri"/>
          <w:b w:val="1"/>
          <w:bCs w:val="1"/>
          <w:i w:val="1"/>
          <w:iCs w:val="1"/>
          <w:color w:val="000000"/>
          <w:sz w:val="27"/>
          <w:szCs w:val="27"/>
          <w:u w:color="000000"/>
          <w:rtl w:val="0"/>
          <w:lang w:val="ru-RU"/>
        </w:rPr>
        <w:t>рублей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.</w:t>
      </w:r>
    </w:p>
    <w:p>
      <w:pPr>
        <w:pStyle w:val="Normal (Web)"/>
        <w:jc w:val="both"/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</w:rPr>
      </w:pP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Расходы по командированию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питанию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проживанию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проезду участников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взнос за участие в УТС несут командирующие организации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.</w:t>
      </w:r>
    </w:p>
    <w:p>
      <w:pPr>
        <w:pStyle w:val="Normal (Web)"/>
        <w:jc w:val="both"/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</w:rPr>
      </w:pP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Расходы по командированию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питанию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проживанию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проезду специалистов несет организатор мероприятия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. </w:t>
      </w:r>
    </w:p>
    <w:p>
      <w:pPr>
        <w:pStyle w:val="Normal (Web)"/>
        <w:jc w:val="both"/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</w:rPr>
      </w:pPr>
    </w:p>
    <w:p>
      <w:pPr>
        <w:pStyle w:val="Normal (Web)"/>
        <w:jc w:val="both"/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</w:rPr>
      </w:pP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Количество мест ограничено 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- 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en-US"/>
        </w:rPr>
        <w:t>9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0 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участниц 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(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en-US"/>
        </w:rPr>
        <w:t xml:space="preserve"> 6 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групп по 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15 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человек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)</w:t>
      </w:r>
    </w:p>
    <w:p>
      <w:pPr>
        <w:pStyle w:val="Normal (Web)"/>
        <w:jc w:val="both"/>
        <w:rPr>
          <w:rStyle w:val="Нет"/>
          <w:rFonts w:ascii="Calibri" w:cs="Calibri" w:hAnsi="Calibri" w:eastAsia="Calibri"/>
          <w:b w:val="1"/>
          <w:bCs w:val="1"/>
          <w:color w:val="000000"/>
          <w:sz w:val="27"/>
          <w:szCs w:val="27"/>
          <w:u w:color="000000"/>
        </w:rPr>
      </w:pPr>
    </w:p>
    <w:p>
      <w:pPr>
        <w:pStyle w:val="Normal (Web)"/>
        <w:jc w:val="both"/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</w:rPr>
      </w:pP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Заявки принимаются на сайте «Спорт вокруг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.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» </w:t>
      </w:r>
      <w:r>
        <w:rPr>
          <w:rStyle w:val="Hyperlink.1"/>
          <w:rFonts w:ascii="Calibri" w:cs="Calibri" w:hAnsi="Calibri" w:eastAsia="Calibri"/>
          <w:color w:val="0000ff"/>
          <w:sz w:val="27"/>
          <w:szCs w:val="27"/>
          <w:u w:val="single" w:color="0000ff"/>
          <w:lang w:val="ru-RU"/>
        </w:rPr>
        <w:fldChar w:fldCharType="begin" w:fldLock="0"/>
      </w:r>
      <w:r>
        <w:rPr>
          <w:rStyle w:val="Hyperlink.1"/>
          <w:rFonts w:ascii="Calibri" w:cs="Calibri" w:hAnsi="Calibri" w:eastAsia="Calibri"/>
          <w:color w:val="0000ff"/>
          <w:sz w:val="27"/>
          <w:szCs w:val="27"/>
          <w:u w:val="single" w:color="0000ff"/>
          <w:lang w:val="ru-RU"/>
        </w:rPr>
        <w:instrText xml:space="preserve"> HYPERLINK "http://www.sportvokrug.ru"</w:instrText>
      </w:r>
      <w:r>
        <w:rPr>
          <w:rStyle w:val="Hyperlink.1"/>
          <w:rFonts w:ascii="Calibri" w:cs="Calibri" w:hAnsi="Calibri" w:eastAsia="Calibri"/>
          <w:color w:val="0000ff"/>
          <w:sz w:val="27"/>
          <w:szCs w:val="27"/>
          <w:u w:val="single" w:color="0000ff"/>
          <w:lang w:val="ru-RU"/>
        </w:rPr>
        <w:fldChar w:fldCharType="separate" w:fldLock="0"/>
      </w:r>
      <w:r>
        <w:rPr>
          <w:rStyle w:val="Hyperlink.1"/>
          <w:rFonts w:ascii="Calibri" w:cs="Calibri" w:hAnsi="Calibri" w:eastAsia="Calibri"/>
          <w:color w:val="0000ff"/>
          <w:sz w:val="27"/>
          <w:szCs w:val="27"/>
          <w:u w:val="single" w:color="0000ff"/>
          <w:rtl w:val="0"/>
          <w:lang w:val="ru-RU"/>
        </w:rPr>
        <w:t>www.sportvokrug.ru</w:t>
      </w:r>
      <w:r>
        <w:rPr/>
        <w:fldChar w:fldCharType="end" w:fldLock="0"/>
      </w:r>
      <w:r>
        <w:rPr>
          <w:rStyle w:val="Нет"/>
          <w:rFonts w:ascii="Calibri" w:cs="Calibri" w:hAnsi="Calibri" w:eastAsia="Calibri"/>
          <w:sz w:val="27"/>
          <w:szCs w:val="27"/>
          <w:rtl w:val="0"/>
          <w:lang w:val="en-US"/>
        </w:rPr>
        <w:t xml:space="preserve"> </w:t>
      </w:r>
    </w:p>
    <w:p>
      <w:pPr>
        <w:pStyle w:val="Normal (Web)"/>
        <w:jc w:val="both"/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</w:rPr>
      </w:pP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После получения организатором предварительной заявки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заявка согласовывается и с каждым участником мероприятия или его представителем заключается </w:t>
      </w:r>
      <w:r>
        <w:rPr>
          <w:rStyle w:val="Нет"/>
          <w:rFonts w:ascii="Calibri" w:cs="Calibri" w:hAnsi="Calibri" w:eastAsia="Calibri"/>
          <w:b w:val="1"/>
          <w:bCs w:val="1"/>
          <w:color w:val="000000"/>
          <w:sz w:val="27"/>
          <w:szCs w:val="27"/>
          <w:u w:color="000000"/>
          <w:rtl w:val="0"/>
          <w:lang w:val="ru-RU"/>
        </w:rPr>
        <w:t>договор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 оказания услуг по </w:t>
      </w:r>
      <w:r>
        <w:rPr>
          <w:rStyle w:val="Нет"/>
          <w:rFonts w:ascii="Calibri" w:cs="Calibri" w:hAnsi="Calibri" w:eastAsia="Calibri"/>
          <w:b w:val="1"/>
          <w:bCs w:val="1"/>
          <w:sz w:val="27"/>
          <w:szCs w:val="27"/>
          <w:rtl w:val="0"/>
          <w:lang w:val="ru-RU"/>
        </w:rPr>
        <w:t>проведению учебно</w:t>
      </w:r>
      <w:r>
        <w:rPr>
          <w:rStyle w:val="Нет"/>
          <w:rFonts w:ascii="Calibri" w:cs="Calibri" w:hAnsi="Calibri" w:eastAsia="Calibri"/>
          <w:b w:val="1"/>
          <w:bCs w:val="1"/>
          <w:sz w:val="27"/>
          <w:szCs w:val="27"/>
          <w:rtl w:val="0"/>
          <w:lang w:val="ru-RU"/>
        </w:rPr>
        <w:t>-</w:t>
      </w:r>
      <w:r>
        <w:rPr>
          <w:rStyle w:val="Нет"/>
          <w:rFonts w:ascii="Calibri" w:cs="Calibri" w:hAnsi="Calibri" w:eastAsia="Calibri"/>
          <w:b w:val="1"/>
          <w:bCs w:val="1"/>
          <w:sz w:val="27"/>
          <w:szCs w:val="27"/>
          <w:rtl w:val="0"/>
          <w:lang w:val="ru-RU"/>
        </w:rPr>
        <w:t>тренировочного сбора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b w:val="1"/>
          <w:bCs w:val="1"/>
          <w:sz w:val="27"/>
          <w:szCs w:val="27"/>
          <w:rtl w:val="0"/>
          <w:lang w:val="ru-RU"/>
        </w:rPr>
        <w:t>организации проживания и питания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в котором подробно указаны права и обязанности сторон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ответственность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порядок расчетов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реквизиты для оплаты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>.</w:t>
      </w:r>
    </w:p>
    <w:p>
      <w:pPr>
        <w:pStyle w:val="Normal.0"/>
        <w:spacing w:after="160" w:line="259" w:lineRule="auto"/>
        <w:jc w:val="both"/>
        <w:rPr>
          <w:rStyle w:val="Нет"/>
          <w:sz w:val="27"/>
          <w:szCs w:val="27"/>
        </w:rPr>
      </w:pPr>
      <w:r>
        <w:rPr>
          <w:rStyle w:val="Нет"/>
          <w:sz w:val="27"/>
          <w:szCs w:val="27"/>
          <w:rtl w:val="0"/>
          <w:lang w:val="ru-RU"/>
        </w:rPr>
        <w:t>Оплата услуг может быть осуществлена несколькими способами</w:t>
      </w:r>
      <w:r>
        <w:rPr>
          <w:rStyle w:val="Нет"/>
          <w:sz w:val="27"/>
          <w:szCs w:val="27"/>
          <w:rtl w:val="0"/>
          <w:lang w:val="ru-RU"/>
        </w:rPr>
        <w:t>:</w:t>
      </w:r>
    </w:p>
    <w:p>
      <w:pPr>
        <w:pStyle w:val="Normal.0"/>
        <w:numPr>
          <w:ilvl w:val="0"/>
          <w:numId w:val="2"/>
        </w:numPr>
        <w:bidi w:val="0"/>
        <w:spacing w:after="160" w:line="259" w:lineRule="auto"/>
        <w:ind w:right="0"/>
        <w:jc w:val="both"/>
        <w:rPr>
          <w:sz w:val="27"/>
          <w:szCs w:val="27"/>
          <w:rtl w:val="0"/>
          <w:lang w:val="ru-RU"/>
        </w:rPr>
      </w:pPr>
      <w:r>
        <w:rPr>
          <w:sz w:val="27"/>
          <w:szCs w:val="27"/>
          <w:rtl w:val="0"/>
          <w:lang w:val="ru-RU"/>
        </w:rPr>
        <w:t>путем безналичного перечисления денежных средств на указанный в Договоре расчетный счет Исполнителя</w:t>
      </w:r>
      <w:r>
        <w:rPr>
          <w:sz w:val="27"/>
          <w:szCs w:val="27"/>
          <w:rtl w:val="0"/>
          <w:lang w:val="ru-RU"/>
        </w:rPr>
        <w:t>.</w:t>
      </w:r>
    </w:p>
    <w:p>
      <w:pPr>
        <w:pStyle w:val="Normal.0"/>
        <w:numPr>
          <w:ilvl w:val="0"/>
          <w:numId w:val="2"/>
        </w:numPr>
        <w:bidi w:val="0"/>
        <w:spacing w:after="160" w:line="259" w:lineRule="auto"/>
        <w:ind w:right="0"/>
        <w:jc w:val="both"/>
        <w:rPr>
          <w:sz w:val="27"/>
          <w:szCs w:val="27"/>
          <w:rtl w:val="0"/>
          <w:lang w:val="ru-RU"/>
        </w:rPr>
      </w:pPr>
      <w:r>
        <w:rPr>
          <w:rStyle w:val="Нет"/>
          <w:sz w:val="27"/>
          <w:szCs w:val="27"/>
          <w:rtl w:val="0"/>
          <w:lang w:val="ru-RU"/>
        </w:rPr>
        <w:t xml:space="preserve">путем внесения платежа через сайт </w:t>
      </w:r>
      <w:r>
        <w:rPr>
          <w:rStyle w:val="Hyperlink.2"/>
          <w:color w:val="0e2fff"/>
          <w:sz w:val="27"/>
          <w:szCs w:val="27"/>
          <w:u w:val="single" w:color="0e2fff"/>
          <w:lang w:val="en-US"/>
        </w:rPr>
        <w:fldChar w:fldCharType="begin" w:fldLock="0"/>
      </w:r>
      <w:r>
        <w:rPr>
          <w:rStyle w:val="Hyperlink.2"/>
          <w:color w:val="0e2fff"/>
          <w:sz w:val="27"/>
          <w:szCs w:val="27"/>
          <w:u w:val="single" w:color="0e2fff"/>
          <w:lang w:val="en-US"/>
        </w:rPr>
        <w:instrText xml:space="preserve"> HYPERLINK "http://www.sportvokrug.ru"</w:instrText>
      </w:r>
      <w:r>
        <w:rPr>
          <w:rStyle w:val="Hyperlink.2"/>
          <w:color w:val="0e2fff"/>
          <w:sz w:val="27"/>
          <w:szCs w:val="27"/>
          <w:u w:val="single" w:color="0e2fff"/>
          <w:lang w:val="en-US"/>
        </w:rPr>
        <w:fldChar w:fldCharType="separate" w:fldLock="0"/>
      </w:r>
      <w:r>
        <w:rPr>
          <w:rStyle w:val="Hyperlink.2"/>
          <w:color w:val="0e2fff"/>
          <w:sz w:val="27"/>
          <w:szCs w:val="27"/>
          <w:u w:val="single" w:color="0e2fff"/>
          <w:rtl w:val="0"/>
          <w:lang w:val="en-US"/>
        </w:rPr>
        <w:t>www</w:t>
      </w:r>
      <w:r>
        <w:rPr>
          <w:rStyle w:val="Нет"/>
          <w:color w:val="0e2fff"/>
          <w:sz w:val="27"/>
          <w:szCs w:val="27"/>
          <w:u w:val="single" w:color="0563c1"/>
          <w:rtl w:val="0"/>
          <w:lang w:val="ru-RU"/>
        </w:rPr>
        <w:t>.</w:t>
      </w:r>
      <w:r>
        <w:rPr>
          <w:rStyle w:val="Hyperlink.2"/>
          <w:color w:val="0e2fff"/>
          <w:sz w:val="27"/>
          <w:szCs w:val="27"/>
          <w:u w:val="single" w:color="0e2fff"/>
          <w:rtl w:val="0"/>
          <w:lang w:val="en-US"/>
        </w:rPr>
        <w:t>sportvokrug</w:t>
      </w:r>
      <w:r>
        <w:rPr>
          <w:rStyle w:val="Нет"/>
          <w:color w:val="0e2fff"/>
          <w:sz w:val="27"/>
          <w:szCs w:val="27"/>
          <w:u w:val="single" w:color="0563c1"/>
          <w:rtl w:val="0"/>
          <w:lang w:val="ru-RU"/>
        </w:rPr>
        <w:t>.</w:t>
      </w:r>
      <w:r>
        <w:rPr>
          <w:rStyle w:val="Hyperlink.2"/>
          <w:color w:val="0e2fff"/>
          <w:sz w:val="27"/>
          <w:szCs w:val="27"/>
          <w:u w:val="single" w:color="0e2fff"/>
          <w:rtl w:val="0"/>
          <w:lang w:val="en-US"/>
        </w:rPr>
        <w:t>ru</w:t>
      </w:r>
      <w:r>
        <w:rPr>
          <w:sz w:val="27"/>
          <w:szCs w:val="27"/>
        </w:rPr>
        <w:fldChar w:fldCharType="end" w:fldLock="0"/>
      </w:r>
      <w:r>
        <w:rPr>
          <w:rStyle w:val="Нет"/>
          <w:color w:val="0e2fff"/>
          <w:sz w:val="27"/>
          <w:szCs w:val="27"/>
          <w:u w:color="0e2fff"/>
          <w:rtl w:val="0"/>
          <w:lang w:val="ru-RU"/>
        </w:rPr>
        <w:t xml:space="preserve"> </w:t>
      </w:r>
      <w:r>
        <w:rPr>
          <w:rStyle w:val="Нет"/>
          <w:sz w:val="27"/>
          <w:szCs w:val="27"/>
          <w:rtl w:val="0"/>
          <w:lang w:val="ru-RU"/>
        </w:rPr>
        <w:t xml:space="preserve">на основании агентского договора между ИП Дьяченко  Анна Вячеславовна </w:t>
      </w:r>
      <w:r>
        <w:rPr>
          <w:rStyle w:val="Нет"/>
          <w:sz w:val="27"/>
          <w:szCs w:val="27"/>
          <w:rtl w:val="0"/>
          <w:lang w:val="ru-RU"/>
        </w:rPr>
        <w:t>(</w:t>
      </w:r>
      <w:r>
        <w:rPr>
          <w:rStyle w:val="Нет"/>
          <w:sz w:val="27"/>
          <w:szCs w:val="27"/>
          <w:rtl w:val="0"/>
          <w:lang w:val="ru-RU"/>
        </w:rPr>
        <w:t>Принципал</w:t>
      </w:r>
      <w:r>
        <w:rPr>
          <w:rStyle w:val="Нет"/>
          <w:sz w:val="27"/>
          <w:szCs w:val="27"/>
          <w:rtl w:val="0"/>
          <w:lang w:val="ru-RU"/>
        </w:rPr>
        <w:t xml:space="preserve">) </w:t>
      </w:r>
      <w:r>
        <w:rPr>
          <w:rStyle w:val="Нет"/>
          <w:sz w:val="27"/>
          <w:szCs w:val="27"/>
          <w:rtl w:val="0"/>
          <w:lang w:val="ru-RU"/>
        </w:rPr>
        <w:t>и ООО «Спорт вокруг</w:t>
      </w:r>
      <w:r>
        <w:rPr>
          <w:rStyle w:val="Нет"/>
          <w:sz w:val="27"/>
          <w:szCs w:val="27"/>
          <w:rtl w:val="0"/>
          <w:lang w:val="ru-RU"/>
        </w:rPr>
        <w:t>.</w:t>
      </w:r>
      <w:r>
        <w:rPr>
          <w:rStyle w:val="Нет"/>
          <w:sz w:val="27"/>
          <w:szCs w:val="27"/>
          <w:rtl w:val="0"/>
          <w:lang w:val="en-US"/>
        </w:rPr>
        <w:t xml:space="preserve"> </w:t>
      </w:r>
      <w:r>
        <w:rPr>
          <w:rStyle w:val="Нет"/>
          <w:sz w:val="27"/>
          <w:szCs w:val="27"/>
          <w:rtl w:val="0"/>
          <w:lang w:val="ru-RU"/>
        </w:rPr>
        <w:t xml:space="preserve">СиЭрЭм» </w:t>
      </w:r>
      <w:r>
        <w:rPr>
          <w:rStyle w:val="Нет"/>
          <w:sz w:val="27"/>
          <w:szCs w:val="27"/>
          <w:rtl w:val="0"/>
          <w:lang w:val="ru-RU"/>
        </w:rPr>
        <w:t>(</w:t>
      </w:r>
      <w:r>
        <w:rPr>
          <w:rStyle w:val="Нет"/>
          <w:sz w:val="27"/>
          <w:szCs w:val="27"/>
          <w:rtl w:val="0"/>
          <w:lang w:val="ru-RU"/>
        </w:rPr>
        <w:t>Агент</w:t>
      </w:r>
      <w:r>
        <w:rPr>
          <w:rStyle w:val="Нет"/>
          <w:sz w:val="27"/>
          <w:szCs w:val="27"/>
          <w:rtl w:val="0"/>
          <w:lang w:val="ru-RU"/>
        </w:rPr>
        <w:t xml:space="preserve">). </w:t>
      </w:r>
      <w:r>
        <w:rPr>
          <w:rStyle w:val="Нет"/>
          <w:sz w:val="27"/>
          <w:szCs w:val="27"/>
          <w:rtl w:val="0"/>
          <w:lang w:val="ru-RU"/>
        </w:rPr>
        <w:t>При этом Агент</w:t>
      </w:r>
      <w:r>
        <w:rPr>
          <w:rStyle w:val="Нет"/>
          <w:sz w:val="27"/>
          <w:szCs w:val="27"/>
          <w:rtl w:val="0"/>
          <w:lang w:val="ru-RU"/>
        </w:rPr>
        <w:t xml:space="preserve">, </w:t>
      </w:r>
      <w:r>
        <w:rPr>
          <w:rStyle w:val="Нет"/>
          <w:sz w:val="27"/>
          <w:szCs w:val="27"/>
          <w:rtl w:val="0"/>
          <w:lang w:val="ru-RU"/>
        </w:rPr>
        <w:t>в свою очередь</w:t>
      </w:r>
      <w:r>
        <w:rPr>
          <w:rStyle w:val="Нет"/>
          <w:sz w:val="27"/>
          <w:szCs w:val="27"/>
          <w:rtl w:val="0"/>
          <w:lang w:val="ru-RU"/>
        </w:rPr>
        <w:t xml:space="preserve">, </w:t>
      </w:r>
      <w:r>
        <w:rPr>
          <w:rStyle w:val="Нет"/>
          <w:sz w:val="27"/>
          <w:szCs w:val="27"/>
          <w:rtl w:val="0"/>
          <w:lang w:val="ru-RU"/>
        </w:rPr>
        <w:t>заключает с Заказчиком договор оферты</w:t>
      </w:r>
      <w:r>
        <w:rPr>
          <w:rStyle w:val="Нет"/>
          <w:sz w:val="27"/>
          <w:szCs w:val="27"/>
          <w:rtl w:val="0"/>
          <w:lang w:val="ru-RU"/>
        </w:rPr>
        <w:t xml:space="preserve">.  </w:t>
      </w:r>
    </w:p>
    <w:p>
      <w:pPr>
        <w:pStyle w:val="Normal.0"/>
        <w:spacing w:after="160" w:line="259" w:lineRule="auto"/>
        <w:jc w:val="both"/>
        <w:rPr>
          <w:sz w:val="27"/>
          <w:szCs w:val="27"/>
        </w:rPr>
      </w:pPr>
    </w:p>
    <w:p>
      <w:pPr>
        <w:pStyle w:val="Normal.0"/>
        <w:spacing w:after="160" w:line="259" w:lineRule="auto"/>
        <w:jc w:val="both"/>
        <w:rPr>
          <w:rStyle w:val="Нет"/>
          <w:color w:val="000000"/>
          <w:u w:color="000000"/>
        </w:rPr>
      </w:pPr>
      <w:r>
        <w:rPr>
          <w:rStyle w:val="Нет"/>
          <w:color w:val="000000"/>
          <w:sz w:val="27"/>
          <w:szCs w:val="27"/>
          <w:u w:color="000000"/>
          <w:rtl w:val="0"/>
          <w:lang w:val="ru-RU"/>
        </w:rPr>
        <w:t xml:space="preserve">По вопросам проживания </w:t>
      </w:r>
      <w:r>
        <w:rPr>
          <w:rStyle w:val="Нет"/>
          <w:sz w:val="27"/>
          <w:szCs w:val="27"/>
          <w:rtl w:val="0"/>
          <w:lang w:val="ru-RU"/>
        </w:rPr>
        <w:t xml:space="preserve">Абасов Дмитрий </w:t>
      </w:r>
      <w:r>
        <w:rPr>
          <w:rStyle w:val="Нет"/>
          <w:sz w:val="27"/>
          <w:szCs w:val="27"/>
          <w:rtl w:val="0"/>
          <w:lang w:val="ru-RU"/>
        </w:rPr>
        <w:t>- 8 (926) 006 39 39</w:t>
      </w:r>
      <w:r>
        <w:rPr>
          <w:rStyle w:val="Нет"/>
          <w:sz w:val="27"/>
          <w:szCs w:val="27"/>
          <w:rtl w:val="0"/>
          <w:lang w:val="en-US"/>
        </w:rPr>
        <w:t xml:space="preserve">, </w:t>
      </w:r>
      <w:r>
        <w:rPr>
          <w:rStyle w:val="Hyperlink.3"/>
          <w:color w:val="0000ff"/>
          <w:sz w:val="27"/>
          <w:szCs w:val="27"/>
          <w:u w:val="single" w:color="0000ff"/>
          <w:lang w:val="en-US"/>
        </w:rPr>
        <w:fldChar w:fldCharType="begin" w:fldLock="0"/>
      </w:r>
      <w:r>
        <w:rPr>
          <w:rStyle w:val="Hyperlink.3"/>
          <w:color w:val="0000ff"/>
          <w:sz w:val="27"/>
          <w:szCs w:val="27"/>
          <w:u w:val="single" w:color="0000ff"/>
          <w:lang w:val="en-US"/>
        </w:rPr>
        <w:instrText xml:space="preserve"> HYPERLINK "mailto:abasov@sport-sbor.ru"</w:instrText>
      </w:r>
      <w:r>
        <w:rPr>
          <w:rStyle w:val="Hyperlink.3"/>
          <w:color w:val="0000ff"/>
          <w:sz w:val="27"/>
          <w:szCs w:val="27"/>
          <w:u w:val="single" w:color="0000ff"/>
          <w:lang w:val="en-US"/>
        </w:rPr>
        <w:fldChar w:fldCharType="separate" w:fldLock="0"/>
      </w:r>
      <w:r>
        <w:rPr>
          <w:rStyle w:val="Hyperlink.3"/>
          <w:color w:val="0000ff"/>
          <w:sz w:val="27"/>
          <w:szCs w:val="27"/>
          <w:u w:val="single" w:color="0000ff"/>
          <w:rtl w:val="0"/>
          <w:lang w:val="en-US"/>
        </w:rPr>
        <w:t>abasov@sport-sbor.ru</w:t>
      </w:r>
      <w:r>
        <w:rPr/>
        <w:fldChar w:fldCharType="end" w:fldLock="0"/>
      </w:r>
    </w:p>
    <w:p>
      <w:pPr>
        <w:pStyle w:val="Normal (Web)"/>
        <w:jc w:val="both"/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</w:rPr>
      </w:pP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По вопросам тренировочного процесса 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- 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Анна </w:t>
      </w:r>
      <w:r>
        <w:rPr>
          <w:rStyle w:val="Hyperlink.4"/>
          <w:rFonts w:ascii="Calibri" w:cs="Calibri" w:hAnsi="Calibri" w:eastAsia="Calibri"/>
          <w:color w:val="0000ff"/>
          <w:sz w:val="27"/>
          <w:szCs w:val="27"/>
          <w:u w:val="single" w:color="0000ff"/>
          <w:lang w:val="en-US"/>
        </w:rPr>
        <w:fldChar w:fldCharType="begin" w:fldLock="0"/>
      </w:r>
      <w:r>
        <w:rPr>
          <w:rStyle w:val="Hyperlink.4"/>
          <w:rFonts w:ascii="Calibri" w:cs="Calibri" w:hAnsi="Calibri" w:eastAsia="Calibri"/>
          <w:color w:val="0000ff"/>
          <w:sz w:val="27"/>
          <w:szCs w:val="27"/>
          <w:u w:val="single" w:color="0000ff"/>
          <w:lang w:val="en-US"/>
        </w:rPr>
        <w:instrText xml:space="preserve"> HYPERLINK "mailto:annadyachenkoteam@mail.ru"</w:instrText>
      </w:r>
      <w:r>
        <w:rPr>
          <w:rStyle w:val="Hyperlink.4"/>
          <w:rFonts w:ascii="Calibri" w:cs="Calibri" w:hAnsi="Calibri" w:eastAsia="Calibri"/>
          <w:color w:val="0000ff"/>
          <w:sz w:val="27"/>
          <w:szCs w:val="27"/>
          <w:u w:val="single" w:color="0000ff"/>
          <w:lang w:val="en-US"/>
        </w:rPr>
        <w:fldChar w:fldCharType="separate" w:fldLock="0"/>
      </w:r>
      <w:r>
        <w:rPr>
          <w:rStyle w:val="Hyperlink.4"/>
          <w:rFonts w:ascii="Calibri" w:cs="Calibri" w:hAnsi="Calibri" w:eastAsia="Calibri"/>
          <w:color w:val="0000ff"/>
          <w:sz w:val="27"/>
          <w:szCs w:val="27"/>
          <w:u w:val="single" w:color="0000ff"/>
          <w:rtl w:val="0"/>
          <w:lang w:val="en-US"/>
        </w:rPr>
        <w:t>annadyachenkoteam@mail.ru</w:t>
      </w:r>
      <w:r>
        <w:rPr/>
        <w:fldChar w:fldCharType="end" w:fldLock="0"/>
      </w:r>
      <w:r>
        <w:rPr>
          <w:rStyle w:val="Нет"/>
          <w:rFonts w:ascii="Calibri" w:cs="Calibri" w:hAnsi="Calibri" w:eastAsia="Calibri"/>
          <w:sz w:val="27"/>
          <w:szCs w:val="27"/>
          <w:rtl w:val="0"/>
          <w:lang w:val="en-US"/>
        </w:rPr>
        <w:t xml:space="preserve"> </w:t>
      </w:r>
    </w:p>
    <w:p>
      <w:pPr>
        <w:pStyle w:val="Normal (Web)"/>
        <w:jc w:val="both"/>
        <w:rPr>
          <w:rStyle w:val="Нет"/>
          <w:rFonts w:ascii="Calibri" w:cs="Calibri" w:hAnsi="Calibri" w:eastAsia="Calibri"/>
          <w:sz w:val="28"/>
          <w:szCs w:val="28"/>
        </w:rPr>
      </w:pPr>
      <w:r>
        <w:rPr>
          <w:rStyle w:val="Нет"/>
          <w:rFonts w:ascii="Calibri" w:cs="Calibri" w:hAnsi="Calibri" w:eastAsia="Calibri"/>
          <w:sz w:val="28"/>
          <w:szCs w:val="28"/>
          <w:rtl w:val="0"/>
          <w:lang w:val="ru-RU"/>
        </w:rPr>
        <w:t xml:space="preserve">По вопросам заполнения договоров и оплаты – Ирина </w:t>
      </w:r>
      <w:r>
        <w:rPr>
          <w:rStyle w:val="Нет"/>
          <w:rFonts w:ascii="Calibri" w:cs="Calibri" w:hAnsi="Calibri" w:eastAsia="Calibri"/>
          <w:sz w:val="28"/>
          <w:szCs w:val="28"/>
          <w:rtl w:val="0"/>
          <w:lang w:val="ru-RU"/>
        </w:rPr>
        <w:t>8 (926) 723 80 10</w:t>
      </w:r>
    </w:p>
    <w:p>
      <w:pPr>
        <w:pStyle w:val="Normal (Web)"/>
        <w:jc w:val="both"/>
        <w:rPr>
          <w:rStyle w:val="Нет"/>
          <w:rFonts w:ascii="Calibri" w:cs="Calibri" w:hAnsi="Calibri" w:eastAsia="Calibri"/>
          <w:sz w:val="28"/>
          <w:szCs w:val="28"/>
        </w:rPr>
      </w:pPr>
      <w:r>
        <w:rPr>
          <w:rStyle w:val="Нет"/>
          <w:rFonts w:ascii="Calibri" w:cs="Calibri" w:hAnsi="Calibri" w:eastAsia="Calibri"/>
          <w:sz w:val="28"/>
          <w:szCs w:val="28"/>
          <w:rtl w:val="0"/>
          <w:lang w:val="ru-RU"/>
        </w:rPr>
        <w:t xml:space="preserve">По вопросам организации трансфера  </w:t>
      </w:r>
      <w:r>
        <w:rPr>
          <w:rStyle w:val="Нет"/>
          <w:rFonts w:ascii="Calibri" w:cs="Calibri" w:hAnsi="Calibri" w:eastAsia="Calibri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Calibri" w:cs="Calibri" w:hAnsi="Calibri" w:eastAsia="Calibri"/>
          <w:sz w:val="28"/>
          <w:szCs w:val="28"/>
          <w:rtl w:val="0"/>
          <w:lang w:val="ru-RU"/>
        </w:rPr>
        <w:t xml:space="preserve">Елена </w:t>
      </w:r>
      <w:r>
        <w:rPr>
          <w:rStyle w:val="Нет"/>
          <w:rFonts w:ascii="Calibri" w:cs="Calibri" w:hAnsi="Calibri" w:eastAsia="Calibri"/>
          <w:sz w:val="28"/>
          <w:szCs w:val="28"/>
          <w:rtl w:val="0"/>
          <w:lang w:val="ru-RU"/>
        </w:rPr>
        <w:t>8 (926) 253 66 56</w:t>
      </w:r>
    </w:p>
    <w:p>
      <w:pPr>
        <w:pStyle w:val="Normal (Web)"/>
        <w:jc w:val="both"/>
        <w:rPr>
          <w:rFonts w:ascii="Calibri" w:cs="Calibri" w:hAnsi="Calibri" w:eastAsia="Calibri"/>
          <w:sz w:val="28"/>
          <w:szCs w:val="28"/>
        </w:rPr>
      </w:pPr>
    </w:p>
    <w:p>
      <w:pPr>
        <w:pStyle w:val="Normal (Web)"/>
        <w:jc w:val="both"/>
        <w:rPr>
          <w:rStyle w:val="Нет"/>
          <w:rFonts w:ascii="Calibri" w:cs="Calibri" w:hAnsi="Calibri" w:eastAsia="Calibri"/>
          <w:b w:val="1"/>
          <w:bCs w:val="1"/>
          <w:i w:val="1"/>
          <w:iCs w:val="1"/>
          <w:color w:val="000000"/>
          <w:sz w:val="27"/>
          <w:szCs w:val="27"/>
          <w:u w:color="000000"/>
        </w:rPr>
      </w:pPr>
      <w:r>
        <w:rPr>
          <w:rStyle w:val="Нет"/>
          <w:rFonts w:ascii="Calibri" w:cs="Calibri" w:hAnsi="Calibri" w:eastAsia="Calibri"/>
          <w:b w:val="1"/>
          <w:bCs w:val="1"/>
          <w:i w:val="1"/>
          <w:iCs w:val="1"/>
          <w:color w:val="000000"/>
          <w:sz w:val="27"/>
          <w:szCs w:val="27"/>
          <w:u w:color="000000"/>
          <w:rtl w:val="0"/>
          <w:lang w:val="ru-RU"/>
        </w:rPr>
        <w:t>Оплата</w:t>
      </w:r>
      <w:r>
        <w:rPr>
          <w:rStyle w:val="Нет"/>
          <w:rFonts w:ascii="Calibri" w:cs="Calibri" w:hAnsi="Calibri" w:eastAsia="Calibri"/>
          <w:color w:val="000000"/>
          <w:sz w:val="27"/>
          <w:szCs w:val="27"/>
          <w:u w:color="000000"/>
          <w:rtl w:val="0"/>
          <w:lang w:val="ru-RU"/>
        </w:rPr>
        <w:t xml:space="preserve"> </w:t>
      </w:r>
      <w:r>
        <w:rPr>
          <w:rStyle w:val="Нет"/>
          <w:rFonts w:ascii="Calibri" w:cs="Calibri" w:hAnsi="Calibri" w:eastAsia="Calibri"/>
          <w:b w:val="1"/>
          <w:bCs w:val="1"/>
          <w:i w:val="1"/>
          <w:iCs w:val="1"/>
          <w:color w:val="000000"/>
          <w:sz w:val="27"/>
          <w:szCs w:val="27"/>
          <w:u w:color="000000"/>
          <w:rtl w:val="0"/>
          <w:lang w:val="ru-RU"/>
        </w:rPr>
        <w:t>по предварительным заявкам должна быть произведена не позднее</w:t>
      </w:r>
      <w:r>
        <w:rPr>
          <w:rStyle w:val="Нет"/>
          <w:rFonts w:ascii="Calibri" w:cs="Calibri" w:hAnsi="Calibri" w:eastAsia="Calibri"/>
          <w:b w:val="1"/>
          <w:bCs w:val="1"/>
          <w:i w:val="1"/>
          <w:iCs w:val="1"/>
          <w:color w:val="000000"/>
          <w:sz w:val="27"/>
          <w:szCs w:val="27"/>
          <w:u w:color="000000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b w:val="1"/>
          <w:bCs w:val="1"/>
          <w:i w:val="1"/>
          <w:iCs w:val="1"/>
          <w:color w:val="000000"/>
          <w:sz w:val="27"/>
          <w:szCs w:val="27"/>
          <w:u w:color="000000"/>
          <w:rtl w:val="0"/>
          <w:lang w:val="ru-RU"/>
        </w:rPr>
        <w:t xml:space="preserve">чем за </w:t>
      </w:r>
      <w:r>
        <w:rPr>
          <w:rStyle w:val="Нет"/>
          <w:rFonts w:ascii="Calibri" w:cs="Calibri" w:hAnsi="Calibri" w:eastAsia="Calibri"/>
          <w:b w:val="1"/>
          <w:bCs w:val="1"/>
          <w:i w:val="1"/>
          <w:iCs w:val="1"/>
          <w:color w:val="000000"/>
          <w:sz w:val="27"/>
          <w:szCs w:val="27"/>
          <w:u w:color="000000"/>
          <w:rtl w:val="0"/>
          <w:lang w:val="ru-RU"/>
        </w:rPr>
        <w:t xml:space="preserve">30 </w:t>
      </w:r>
      <w:r>
        <w:rPr>
          <w:rStyle w:val="Нет"/>
          <w:rFonts w:ascii="Calibri" w:cs="Calibri" w:hAnsi="Calibri" w:eastAsia="Calibri"/>
          <w:b w:val="1"/>
          <w:bCs w:val="1"/>
          <w:i w:val="1"/>
          <w:iCs w:val="1"/>
          <w:color w:val="000000"/>
          <w:sz w:val="27"/>
          <w:szCs w:val="27"/>
          <w:u w:color="000000"/>
          <w:rtl w:val="0"/>
          <w:lang w:val="ru-RU"/>
        </w:rPr>
        <w:t xml:space="preserve">дней до даты начала УТС – до </w:t>
      </w:r>
      <w:r>
        <w:rPr>
          <w:rStyle w:val="Нет"/>
          <w:rFonts w:ascii="Calibri" w:cs="Calibri" w:hAnsi="Calibri" w:eastAsia="Calibri"/>
          <w:b w:val="1"/>
          <w:bCs w:val="1"/>
          <w:i w:val="1"/>
          <w:iCs w:val="1"/>
          <w:color w:val="000000"/>
          <w:sz w:val="27"/>
          <w:szCs w:val="27"/>
          <w:u w:color="000000"/>
          <w:rtl w:val="0"/>
          <w:lang w:val="ru-RU"/>
        </w:rPr>
        <w:t xml:space="preserve">7 </w:t>
      </w:r>
      <w:r>
        <w:rPr>
          <w:rStyle w:val="Нет"/>
          <w:rFonts w:ascii="Calibri" w:cs="Calibri" w:hAnsi="Calibri" w:eastAsia="Calibri"/>
          <w:b w:val="1"/>
          <w:bCs w:val="1"/>
          <w:i w:val="1"/>
          <w:iCs w:val="1"/>
          <w:color w:val="000000"/>
          <w:sz w:val="27"/>
          <w:szCs w:val="27"/>
          <w:u w:color="000000"/>
          <w:rtl w:val="0"/>
          <w:lang w:val="ru-RU"/>
        </w:rPr>
        <w:t xml:space="preserve">мая </w:t>
      </w:r>
      <w:r>
        <w:rPr>
          <w:rStyle w:val="Нет"/>
          <w:rFonts w:ascii="Calibri" w:cs="Calibri" w:hAnsi="Calibri" w:eastAsia="Calibri"/>
          <w:b w:val="1"/>
          <w:bCs w:val="1"/>
          <w:i w:val="1"/>
          <w:iCs w:val="1"/>
          <w:color w:val="000000"/>
          <w:sz w:val="27"/>
          <w:szCs w:val="27"/>
          <w:u w:color="000000"/>
          <w:rtl w:val="0"/>
          <w:lang w:val="ru-RU"/>
        </w:rPr>
        <w:t xml:space="preserve">2019 </w:t>
      </w:r>
      <w:r>
        <w:rPr>
          <w:rStyle w:val="Нет"/>
          <w:rFonts w:ascii="Calibri" w:cs="Calibri" w:hAnsi="Calibri" w:eastAsia="Calibri"/>
          <w:b w:val="1"/>
          <w:bCs w:val="1"/>
          <w:i w:val="1"/>
          <w:iCs w:val="1"/>
          <w:color w:val="000000"/>
          <w:sz w:val="27"/>
          <w:szCs w:val="27"/>
          <w:u w:color="000000"/>
          <w:rtl w:val="0"/>
          <w:lang w:val="ru-RU"/>
        </w:rPr>
        <w:t>года</w:t>
      </w:r>
      <w:r>
        <w:rPr>
          <w:rStyle w:val="Нет"/>
          <w:rFonts w:ascii="Calibri" w:cs="Calibri" w:hAnsi="Calibri" w:eastAsia="Calibri"/>
          <w:b w:val="1"/>
          <w:bCs w:val="1"/>
          <w:i w:val="1"/>
          <w:iCs w:val="1"/>
          <w:color w:val="000000"/>
          <w:sz w:val="27"/>
          <w:szCs w:val="27"/>
          <w:u w:color="000000"/>
          <w:rtl w:val="0"/>
          <w:lang w:val="ru-RU"/>
        </w:rPr>
        <w:t>.</w:t>
      </w:r>
    </w:p>
    <w:p>
      <w:pPr>
        <w:pStyle w:val="Normal (Web)"/>
        <w:jc w:val="both"/>
      </w:pPr>
      <w:r>
        <w:rPr>
          <w:rStyle w:val="Нет"/>
          <w:rFonts w:ascii="Calibri" w:cs="Calibri" w:hAnsi="Calibri" w:eastAsia="Calibri"/>
          <w:b w:val="1"/>
          <w:bCs w:val="1"/>
          <w:i w:val="1"/>
          <w:iCs w:val="1"/>
          <w:color w:val="000000"/>
          <w:sz w:val="27"/>
          <w:szCs w:val="27"/>
          <w:u w:color="000000"/>
          <w:rtl w:val="0"/>
          <w:lang w:val="ru-RU"/>
        </w:rPr>
        <w:t>Внимание</w:t>
      </w:r>
      <w:r>
        <w:rPr>
          <w:rStyle w:val="Нет"/>
          <w:rFonts w:ascii="Calibri" w:cs="Calibri" w:hAnsi="Calibri" w:eastAsia="Calibri"/>
          <w:b w:val="1"/>
          <w:bCs w:val="1"/>
          <w:i w:val="1"/>
          <w:iCs w:val="1"/>
          <w:color w:val="000000"/>
          <w:sz w:val="27"/>
          <w:szCs w:val="27"/>
          <w:u w:color="000000"/>
          <w:rtl w:val="0"/>
          <w:lang w:val="ru-RU"/>
        </w:rPr>
        <w:t xml:space="preserve">! </w:t>
      </w:r>
      <w:r>
        <w:rPr>
          <w:rStyle w:val="Нет"/>
          <w:rFonts w:ascii="Calibri" w:cs="Calibri" w:hAnsi="Calibri" w:eastAsia="Calibri"/>
          <w:b w:val="1"/>
          <w:bCs w:val="1"/>
          <w:i w:val="1"/>
          <w:iCs w:val="1"/>
          <w:color w:val="000000"/>
          <w:sz w:val="27"/>
          <w:szCs w:val="27"/>
          <w:u w:color="000000"/>
          <w:rtl w:val="0"/>
          <w:lang w:val="ru-RU"/>
        </w:rPr>
        <w:t xml:space="preserve">Регистрация заявок будет остановлена как только поступит оплата от </w:t>
      </w:r>
      <w:r>
        <w:rPr>
          <w:rStyle w:val="Нет"/>
          <w:rFonts w:ascii="Calibri" w:cs="Calibri" w:hAnsi="Calibri" w:eastAsia="Calibri"/>
          <w:b w:val="1"/>
          <w:bCs w:val="1"/>
          <w:i w:val="1"/>
          <w:iCs w:val="1"/>
          <w:color w:val="000000"/>
          <w:sz w:val="27"/>
          <w:szCs w:val="27"/>
          <w:u w:color="000000"/>
          <w:rtl w:val="0"/>
          <w:lang w:val="ru-RU"/>
        </w:rPr>
        <w:t xml:space="preserve">90 </w:t>
      </w:r>
      <w:r>
        <w:rPr>
          <w:rStyle w:val="Нет"/>
          <w:rFonts w:ascii="Calibri" w:cs="Calibri" w:hAnsi="Calibri" w:eastAsia="Calibri"/>
          <w:b w:val="1"/>
          <w:bCs w:val="1"/>
          <w:i w:val="1"/>
          <w:iCs w:val="1"/>
          <w:color w:val="000000"/>
          <w:sz w:val="27"/>
          <w:szCs w:val="27"/>
          <w:u w:color="000000"/>
          <w:rtl w:val="0"/>
          <w:lang w:val="ru-RU"/>
        </w:rPr>
        <w:t>участников</w:t>
      </w:r>
      <w:r>
        <w:rPr>
          <w:rStyle w:val="Нет"/>
          <w:rFonts w:ascii="Calibri" w:cs="Calibri" w:hAnsi="Calibri" w:eastAsia="Calibri"/>
          <w:b w:val="1"/>
          <w:bCs w:val="1"/>
          <w:i w:val="1"/>
          <w:iCs w:val="1"/>
          <w:color w:val="000000"/>
          <w:sz w:val="27"/>
          <w:szCs w:val="27"/>
          <w:u w:color="000000"/>
          <w:rtl w:val="0"/>
          <w:lang w:val="ru-RU"/>
        </w:rPr>
        <w:t>.</w:t>
      </w:r>
    </w:p>
    <w:p>
      <w:pPr>
        <w:pStyle w:val="Normal (Web)"/>
        <w:jc w:val="both"/>
        <w:rPr>
          <w:rFonts w:ascii="Calibri" w:cs="Calibri" w:hAnsi="Calibri" w:eastAsia="Calibri"/>
          <w:sz w:val="28"/>
          <w:szCs w:val="28"/>
        </w:rPr>
      </w:pPr>
    </w:p>
    <w:p>
      <w:pPr>
        <w:pStyle w:val="Normal (Web)"/>
        <w:jc w:val="both"/>
        <w:rPr>
          <w:rFonts w:ascii="Calibri" w:cs="Calibri" w:hAnsi="Calibri" w:eastAsia="Calibri"/>
          <w:sz w:val="28"/>
          <w:szCs w:val="28"/>
        </w:rPr>
      </w:pPr>
    </w:p>
    <w:p>
      <w:pPr>
        <w:pStyle w:val="Normal (Web)"/>
        <w:jc w:val="both"/>
        <w:rPr>
          <w:rFonts w:ascii="Calibri" w:cs="Calibri" w:hAnsi="Calibri" w:eastAsia="Calibri"/>
          <w:sz w:val="28"/>
          <w:szCs w:val="28"/>
        </w:rPr>
      </w:pPr>
    </w:p>
    <w:p>
      <w:pPr>
        <w:pStyle w:val="Normal (Web)"/>
        <w:jc w:val="both"/>
      </w:pPr>
      <w:r>
        <w:rPr>
          <w:rFonts w:ascii="Calibri" w:cs="Calibri" w:hAnsi="Calibri" w:eastAsia="Calibri"/>
          <w:sz w:val="28"/>
          <w:szCs w:val="28"/>
        </w:rPr>
      </w: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-"/>
      <w:lvlJc w:val="left"/>
      <w:pPr>
        <w:ind w:left="213" w:hanging="21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13" w:hanging="21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413" w:hanging="21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013" w:hanging="21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613" w:hanging="21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213" w:hanging="21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813" w:hanging="21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413" w:hanging="21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5013" w:hanging="21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По умолчанию A">
    <w:name w:val="По умолчанию A"/>
    <w:next w:val="По умолчанию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auto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color w:val="0000ff"/>
      <w:u w:val="single" w:color="0000ff"/>
      <w:lang w:val="ru-RU"/>
    </w:rPr>
  </w:style>
  <w:style w:type="character" w:styleId="Hyperlink.1">
    <w:name w:val="Hyperlink.1"/>
    <w:basedOn w:val="Нет"/>
    <w:next w:val="Hyperlink.1"/>
    <w:rPr>
      <w:rFonts w:ascii="Calibri" w:cs="Calibri" w:hAnsi="Calibri" w:eastAsia="Calibri"/>
      <w:color w:val="0000ff"/>
      <w:sz w:val="27"/>
      <w:szCs w:val="27"/>
      <w:u w:val="single" w:color="0000ff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Hyperlink.2">
    <w:name w:val="Hyperlink.2"/>
    <w:basedOn w:val="Нет"/>
    <w:next w:val="Hyperlink.2"/>
    <w:rPr>
      <w:color w:val="0e2fff"/>
      <w:u w:val="single" w:color="0e2fff"/>
      <w:lang w:val="en-US"/>
    </w:rPr>
  </w:style>
  <w:style w:type="character" w:styleId="Hyperlink.3">
    <w:name w:val="Hyperlink.3"/>
    <w:basedOn w:val="Нет"/>
    <w:next w:val="Hyperlink.3"/>
    <w:rPr>
      <w:color w:val="0000ff"/>
      <w:sz w:val="27"/>
      <w:szCs w:val="27"/>
      <w:u w:val="single" w:color="0000ff"/>
      <w:lang w:val="en-US"/>
    </w:rPr>
  </w:style>
  <w:style w:type="character" w:styleId="Hyperlink.4">
    <w:name w:val="Hyperlink.4"/>
    <w:basedOn w:val="Нет"/>
    <w:next w:val="Hyperlink.4"/>
    <w:rPr>
      <w:rFonts w:ascii="Calibri" w:cs="Calibri" w:hAnsi="Calibri" w:eastAsia="Calibri"/>
      <w:color w:val="0000ff"/>
      <w:sz w:val="27"/>
      <w:szCs w:val="27"/>
      <w:u w:val="single" w:color="0000ff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