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19C" w:rsidRPr="006640AD" w:rsidRDefault="00B346FA" w:rsidP="00B346FA">
      <w:pPr>
        <w:tabs>
          <w:tab w:val="left" w:pos="9639"/>
          <w:tab w:val="left" w:pos="9781"/>
        </w:tabs>
        <w:spacing w:after="0" w:line="240" w:lineRule="auto"/>
        <w:ind w:right="-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«Утверждаю»</w:t>
      </w:r>
      <w:r w:rsidR="00A2177A" w:rsidRPr="006640A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A2177A" w:rsidRPr="006640A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  <w:r w:rsidR="00AE0704" w:rsidRPr="006640AD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r w:rsidR="008D4381" w:rsidRPr="006640AD">
        <w:rPr>
          <w:rFonts w:ascii="Times New Roman" w:hAnsi="Times New Roman" w:cs="Times New Roman"/>
          <w:sz w:val="26"/>
          <w:szCs w:val="26"/>
        </w:rPr>
        <w:t xml:space="preserve">      </w:t>
      </w:r>
      <w:r w:rsidR="006640AD">
        <w:rPr>
          <w:rFonts w:ascii="Times New Roman" w:hAnsi="Times New Roman" w:cs="Times New Roman"/>
          <w:sz w:val="26"/>
          <w:szCs w:val="26"/>
        </w:rPr>
        <w:t xml:space="preserve">  </w:t>
      </w:r>
      <w:r w:rsidR="006640AD" w:rsidRPr="00583854">
        <w:rPr>
          <w:rFonts w:ascii="Times New Roman" w:hAnsi="Times New Roman" w:cs="Times New Roman"/>
          <w:b/>
          <w:sz w:val="26"/>
          <w:szCs w:val="26"/>
        </w:rPr>
        <w:t>«</w:t>
      </w:r>
      <w:r w:rsidR="00A2177A" w:rsidRPr="006640AD">
        <w:rPr>
          <w:rFonts w:ascii="Times New Roman" w:hAnsi="Times New Roman" w:cs="Times New Roman"/>
          <w:b/>
          <w:sz w:val="26"/>
          <w:szCs w:val="26"/>
        </w:rPr>
        <w:t>Утверждаю</w:t>
      </w:r>
      <w:r w:rsidR="006640AD">
        <w:rPr>
          <w:rFonts w:ascii="Times New Roman" w:hAnsi="Times New Roman" w:cs="Times New Roman"/>
          <w:b/>
          <w:sz w:val="26"/>
          <w:szCs w:val="26"/>
        </w:rPr>
        <w:t>»</w:t>
      </w:r>
    </w:p>
    <w:p w:rsidR="00B346FA" w:rsidRDefault="00B346FA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Президент федерации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фигурного</w:t>
      </w:r>
      <w:proofErr w:type="gramEnd"/>
      <w:r w:rsidR="00A2177A" w:rsidRPr="006640AD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AE0704" w:rsidRPr="006640AD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A2177A" w:rsidRPr="006640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Генеральный директор</w:t>
      </w:r>
    </w:p>
    <w:p w:rsidR="00B346FA" w:rsidRDefault="00B346FA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катания на коньках города Москвы</w:t>
      </w:r>
      <w:r w:rsidR="00F57B63" w:rsidRPr="006640AD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583854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6640AD" w:rsidRPr="006640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F57B63" w:rsidRPr="006640AD">
        <w:rPr>
          <w:rFonts w:ascii="Times New Roman" w:hAnsi="Times New Roman" w:cs="Times New Roman"/>
          <w:sz w:val="26"/>
          <w:szCs w:val="26"/>
        </w:rPr>
        <w:t>СЦДПО «Алмазный лед»</w:t>
      </w:r>
    </w:p>
    <w:p w:rsidR="00AE0704" w:rsidRPr="006640AD" w:rsidRDefault="00B346FA" w:rsidP="00B346F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______________И.Я. </w:t>
      </w:r>
      <w:proofErr w:type="spellStart"/>
      <w:r>
        <w:rPr>
          <w:rFonts w:ascii="Times New Roman" w:hAnsi="Times New Roman" w:cs="Times New Roman"/>
          <w:sz w:val="26"/>
          <w:szCs w:val="26"/>
        </w:rPr>
        <w:t>Рабер</w:t>
      </w:r>
      <w:proofErr w:type="spellEnd"/>
      <w:r w:rsidR="00AE0704" w:rsidRPr="006640AD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="00583854">
        <w:rPr>
          <w:rFonts w:ascii="Times New Roman" w:hAnsi="Times New Roman" w:cs="Times New Roman"/>
          <w:sz w:val="26"/>
          <w:szCs w:val="26"/>
        </w:rPr>
        <w:t xml:space="preserve">  </w:t>
      </w:r>
      <w:r w:rsidR="006640AD" w:rsidRPr="006640AD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6640AD" w:rsidRPr="006640AD">
        <w:rPr>
          <w:rFonts w:ascii="Times New Roman" w:hAnsi="Times New Roman" w:cs="Times New Roman"/>
          <w:sz w:val="26"/>
          <w:szCs w:val="26"/>
        </w:rPr>
        <w:t xml:space="preserve"> ______________/</w:t>
      </w:r>
      <w:proofErr w:type="spellStart"/>
      <w:r w:rsidR="006640AD" w:rsidRPr="006640AD">
        <w:rPr>
          <w:rFonts w:ascii="Times New Roman" w:hAnsi="Times New Roman" w:cs="Times New Roman"/>
          <w:sz w:val="26"/>
          <w:szCs w:val="26"/>
        </w:rPr>
        <w:t>Е.В.Пронина</w:t>
      </w:r>
      <w:proofErr w:type="spellEnd"/>
    </w:p>
    <w:p w:rsidR="00AE0704" w:rsidRDefault="009C163F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«___»________________2015</w:t>
      </w:r>
      <w:r w:rsidR="00B346FA" w:rsidRPr="006640AD">
        <w:rPr>
          <w:rFonts w:ascii="Times New Roman" w:hAnsi="Times New Roman" w:cs="Times New Roman"/>
          <w:sz w:val="26"/>
          <w:szCs w:val="26"/>
        </w:rPr>
        <w:t>г.</w:t>
      </w:r>
      <w:r w:rsidR="008D4381" w:rsidRPr="006640AD">
        <w:rPr>
          <w:rFonts w:ascii="Times New Roman" w:hAnsi="Times New Roman" w:cs="Times New Roman"/>
          <w:sz w:val="26"/>
          <w:szCs w:val="26"/>
        </w:rPr>
        <w:t xml:space="preserve">        </w:t>
      </w:r>
      <w:r w:rsidR="00583854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="00B346F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«___»________________2015</w:t>
      </w:r>
      <w:r w:rsidR="006640AD" w:rsidRPr="006640AD">
        <w:rPr>
          <w:rFonts w:ascii="Times New Roman" w:hAnsi="Times New Roman" w:cs="Times New Roman"/>
          <w:sz w:val="26"/>
          <w:szCs w:val="26"/>
        </w:rPr>
        <w:t>г.</w:t>
      </w: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46FA" w:rsidRPr="006640AD" w:rsidRDefault="00B346FA" w:rsidP="00A217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AE0704" w:rsidRDefault="00B346FA" w:rsidP="00AE070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346FA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9A2E40" w:rsidRDefault="009A2E40" w:rsidP="00AE070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130A3" w:rsidRPr="009A2E40" w:rsidRDefault="009C163F" w:rsidP="00AE0704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Открытые соревнования «</w:t>
      </w:r>
      <w:r w:rsidR="00521C78">
        <w:rPr>
          <w:rFonts w:ascii="Times New Roman" w:hAnsi="Times New Roman" w:cs="Times New Roman"/>
          <w:b/>
          <w:sz w:val="52"/>
          <w:szCs w:val="52"/>
        </w:rPr>
        <w:t>Лед и Пламя</w:t>
      </w:r>
      <w:r>
        <w:rPr>
          <w:rFonts w:ascii="Times New Roman" w:hAnsi="Times New Roman" w:cs="Times New Roman"/>
          <w:b/>
          <w:sz w:val="52"/>
          <w:szCs w:val="52"/>
        </w:rPr>
        <w:t xml:space="preserve">» </w:t>
      </w:r>
      <w:r w:rsidR="009A2E40">
        <w:rPr>
          <w:rFonts w:ascii="Times New Roman" w:hAnsi="Times New Roman" w:cs="Times New Roman"/>
          <w:b/>
          <w:sz w:val="52"/>
          <w:szCs w:val="52"/>
        </w:rPr>
        <w:t>по фигурному катанию н</w:t>
      </w:r>
      <w:r w:rsidR="00904AFB">
        <w:rPr>
          <w:rFonts w:ascii="Times New Roman" w:hAnsi="Times New Roman" w:cs="Times New Roman"/>
          <w:b/>
          <w:sz w:val="52"/>
          <w:szCs w:val="52"/>
        </w:rPr>
        <w:t>а коньках.</w:t>
      </w:r>
    </w:p>
    <w:p w:rsidR="00B346FA" w:rsidRPr="00B346FA" w:rsidRDefault="00B346FA" w:rsidP="00AE070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AE0704" w:rsidRPr="00F97EC1" w:rsidRDefault="00AE0704" w:rsidP="00AE0704">
      <w:pPr>
        <w:spacing w:after="0" w:line="240" w:lineRule="auto"/>
        <w:jc w:val="center"/>
        <w:rPr>
          <w:sz w:val="44"/>
          <w:szCs w:val="44"/>
        </w:rPr>
      </w:pPr>
    </w:p>
    <w:p w:rsidR="00B81F34" w:rsidRDefault="00B81F34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B346FA" w:rsidRDefault="00B346FA" w:rsidP="00AE0704">
      <w:pPr>
        <w:spacing w:after="0" w:line="240" w:lineRule="auto"/>
        <w:jc w:val="center"/>
        <w:rPr>
          <w:sz w:val="44"/>
          <w:szCs w:val="44"/>
        </w:rPr>
      </w:pPr>
    </w:p>
    <w:p w:rsidR="009C6253" w:rsidRDefault="009C6253" w:rsidP="00AE0704">
      <w:pPr>
        <w:spacing w:after="0" w:line="240" w:lineRule="auto"/>
        <w:jc w:val="center"/>
        <w:rPr>
          <w:sz w:val="44"/>
          <w:szCs w:val="44"/>
        </w:rPr>
      </w:pPr>
    </w:p>
    <w:p w:rsidR="002130A3" w:rsidRDefault="002130A3" w:rsidP="00AE0704">
      <w:pPr>
        <w:spacing w:after="0" w:line="240" w:lineRule="auto"/>
        <w:jc w:val="center"/>
        <w:rPr>
          <w:sz w:val="44"/>
          <w:szCs w:val="44"/>
        </w:rPr>
      </w:pPr>
    </w:p>
    <w:p w:rsidR="00521C78" w:rsidRDefault="00521C78" w:rsidP="00AE0704">
      <w:pPr>
        <w:spacing w:after="0" w:line="240" w:lineRule="auto"/>
        <w:jc w:val="center"/>
        <w:rPr>
          <w:sz w:val="44"/>
          <w:szCs w:val="44"/>
        </w:rPr>
      </w:pPr>
    </w:p>
    <w:p w:rsidR="00521C78" w:rsidRDefault="00521C78" w:rsidP="00AE0704">
      <w:pPr>
        <w:spacing w:after="0" w:line="240" w:lineRule="auto"/>
        <w:jc w:val="center"/>
        <w:rPr>
          <w:sz w:val="44"/>
          <w:szCs w:val="44"/>
        </w:rPr>
      </w:pPr>
    </w:p>
    <w:p w:rsidR="009C6253" w:rsidRPr="00012FCB" w:rsidRDefault="009C6253" w:rsidP="009C6253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12FC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B346FA" w:rsidRPr="00012FCB" w:rsidRDefault="00B346FA" w:rsidP="00B346FA">
      <w:pPr>
        <w:tabs>
          <w:tab w:val="left" w:pos="284"/>
          <w:tab w:val="left" w:pos="567"/>
          <w:tab w:val="left" w:pos="9923"/>
        </w:tabs>
        <w:ind w:right="-567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44B8" w:rsidRPr="00012FCB" w:rsidRDefault="00B346FA" w:rsidP="00B346FA">
      <w:pPr>
        <w:pStyle w:val="a6"/>
        <w:numPr>
          <w:ilvl w:val="1"/>
          <w:numId w:val="1"/>
        </w:numPr>
        <w:tabs>
          <w:tab w:val="left" w:pos="284"/>
          <w:tab w:val="left" w:pos="567"/>
          <w:tab w:val="left" w:pos="9923"/>
        </w:tabs>
        <w:spacing w:after="0" w:line="24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Соревнования по фигурному катанию на коньках проводятся в соответствии с данным Положением и на основании:</w:t>
      </w:r>
    </w:p>
    <w:p w:rsidR="00B346FA" w:rsidRPr="00012FCB" w:rsidRDefault="00847F0A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решения Департамента физической культуры и спорта</w:t>
      </w:r>
      <w:r w:rsidR="00D3527C" w:rsidRPr="00012FCB">
        <w:rPr>
          <w:rFonts w:ascii="Times New Roman" w:hAnsi="Times New Roman" w:cs="Times New Roman"/>
          <w:sz w:val="28"/>
          <w:szCs w:val="28"/>
        </w:rPr>
        <w:t xml:space="preserve"> города Москв</w:t>
      </w:r>
      <w:proofErr w:type="gramStart"/>
      <w:r w:rsidR="00D3527C" w:rsidRPr="00012FCB">
        <w:rPr>
          <w:rFonts w:ascii="Times New Roman" w:hAnsi="Times New Roman" w:cs="Times New Roman"/>
          <w:sz w:val="28"/>
          <w:szCs w:val="28"/>
        </w:rPr>
        <w:t>ы(</w:t>
      </w:r>
      <w:proofErr w:type="gramEnd"/>
      <w:r w:rsidR="00D3527C" w:rsidRPr="00012FCB">
        <w:rPr>
          <w:rFonts w:ascii="Times New Roman" w:hAnsi="Times New Roman" w:cs="Times New Roman"/>
          <w:sz w:val="28"/>
          <w:szCs w:val="28"/>
        </w:rPr>
        <w:t>далее – Москомспорт) об аккредитации Региональной общественной организации «Федерация фигурного катания на коньках города Москвы»(далее – Федерация);</w:t>
      </w:r>
    </w:p>
    <w:p w:rsidR="00D3527C" w:rsidRPr="00012FCB" w:rsidRDefault="00D3527C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постановления Президиума Федерации от 29 сентября 2014 года «О проведении спортивных мероприятий в сезоне 2014-2015гг.;</w:t>
      </w:r>
    </w:p>
    <w:p w:rsidR="00D3527C" w:rsidRPr="00012FCB" w:rsidRDefault="00D3527C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правил по фигурному катанию на коньках, утвержденных Президиумом Федерации фигурного катания на коньках России.</w:t>
      </w:r>
    </w:p>
    <w:p w:rsidR="00D3527C" w:rsidRPr="00012FCB" w:rsidRDefault="007F7A3C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 xml:space="preserve">1.2. </w:t>
      </w:r>
      <w:r w:rsidR="009C163F">
        <w:rPr>
          <w:rFonts w:ascii="Times New Roman" w:hAnsi="Times New Roman" w:cs="Times New Roman"/>
          <w:sz w:val="28"/>
          <w:szCs w:val="28"/>
        </w:rPr>
        <w:t>Открытые соревнования «</w:t>
      </w:r>
      <w:r w:rsidR="00521C78">
        <w:rPr>
          <w:rFonts w:ascii="Times New Roman" w:hAnsi="Times New Roman" w:cs="Times New Roman"/>
          <w:sz w:val="28"/>
          <w:szCs w:val="28"/>
        </w:rPr>
        <w:t>Лед и Пламя</w:t>
      </w:r>
      <w:r w:rsidR="009C163F">
        <w:rPr>
          <w:rFonts w:ascii="Times New Roman" w:hAnsi="Times New Roman" w:cs="Times New Roman"/>
          <w:sz w:val="28"/>
          <w:szCs w:val="28"/>
        </w:rPr>
        <w:t xml:space="preserve">» </w:t>
      </w:r>
      <w:r w:rsidRPr="00012FCB">
        <w:rPr>
          <w:rFonts w:ascii="Times New Roman" w:hAnsi="Times New Roman" w:cs="Times New Roman"/>
          <w:sz w:val="28"/>
          <w:szCs w:val="28"/>
        </w:rPr>
        <w:t>по фигурному катанию н</w:t>
      </w:r>
      <w:r w:rsidR="00904AFB">
        <w:rPr>
          <w:rFonts w:ascii="Times New Roman" w:hAnsi="Times New Roman" w:cs="Times New Roman"/>
          <w:sz w:val="28"/>
          <w:szCs w:val="28"/>
        </w:rPr>
        <w:t xml:space="preserve">а коньках </w:t>
      </w:r>
      <w:r w:rsidR="00651A6F" w:rsidRPr="00012FCB">
        <w:rPr>
          <w:rFonts w:ascii="Times New Roman" w:hAnsi="Times New Roman" w:cs="Times New Roman"/>
          <w:sz w:val="28"/>
          <w:szCs w:val="28"/>
        </w:rPr>
        <w:t>проводятся в целях: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популяризации и дальнейшего развития фигурного катания на коньках в городе Москве;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выявления юных перспективных спортсменов;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подведения итогов работы с юными фигуристами города Москвы;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объединения профессионалов и любителей, сплочения поколений, независимо от их национальности, религиозных и политических убеждений;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совершенствования спортивного мастерства фигуристов.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1.3. Задачи проведения соревнований: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выполнение разрядных нормативов;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популяризация здорового образа жизни;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совершенствование и стимулирование деятельности различных школ по фигурному катанию;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привлечения фигуристов из других городов России и стран;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- обмена опытом между тренерами, специалистами и спорт</w:t>
      </w:r>
      <w:r w:rsidR="00521C78">
        <w:rPr>
          <w:rFonts w:ascii="Times New Roman" w:hAnsi="Times New Roman" w:cs="Times New Roman"/>
          <w:sz w:val="28"/>
          <w:szCs w:val="28"/>
        </w:rPr>
        <w:t>с</w:t>
      </w:r>
      <w:r w:rsidRPr="00012FCB">
        <w:rPr>
          <w:rFonts w:ascii="Times New Roman" w:hAnsi="Times New Roman" w:cs="Times New Roman"/>
          <w:sz w:val="28"/>
          <w:szCs w:val="28"/>
        </w:rPr>
        <w:t>менами.</w:t>
      </w:r>
    </w:p>
    <w:p w:rsidR="00651A6F" w:rsidRPr="00012FCB" w:rsidRDefault="00651A6F" w:rsidP="00847F0A">
      <w:pPr>
        <w:pStyle w:val="a6"/>
        <w:tabs>
          <w:tab w:val="left" w:pos="284"/>
          <w:tab w:val="left" w:pos="567"/>
          <w:tab w:val="left" w:pos="9923"/>
        </w:tabs>
        <w:spacing w:after="0" w:line="24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651A6F" w:rsidRPr="00012FCB" w:rsidRDefault="00651A6F" w:rsidP="00651A6F">
      <w:pPr>
        <w:pStyle w:val="a6"/>
        <w:numPr>
          <w:ilvl w:val="0"/>
          <w:numId w:val="1"/>
        </w:numPr>
        <w:tabs>
          <w:tab w:val="left" w:pos="284"/>
          <w:tab w:val="left" w:pos="567"/>
          <w:tab w:val="left" w:pos="9923"/>
        </w:tabs>
        <w:ind w:right="-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2FCB">
        <w:rPr>
          <w:rFonts w:ascii="Times New Roman" w:hAnsi="Times New Roman" w:cs="Times New Roman"/>
          <w:b/>
          <w:sz w:val="28"/>
          <w:szCs w:val="28"/>
        </w:rPr>
        <w:t>ПРАВА И ОБЯЗАННОСТИ ОРГАНИЗАТОРОВ</w:t>
      </w:r>
    </w:p>
    <w:p w:rsidR="00B81F34" w:rsidRPr="00012FCB" w:rsidRDefault="009C6253" w:rsidP="009C6253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2.1. Общее руководство за организацией и проведением соревнований осуществляет Региональная общественная организация « Федерация фигурного катания на коньках города Москвы» и СЦДПО «Алмазный лед».</w:t>
      </w:r>
    </w:p>
    <w:p w:rsidR="009C6253" w:rsidRPr="00012FCB" w:rsidRDefault="009C6253" w:rsidP="009C6253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2.2. Непосредственное руководство за организацией мероприятий осуществляет Спортивный центр дополнительного профессионального образования «Алмазный лед».</w:t>
      </w:r>
    </w:p>
    <w:p w:rsidR="009C6253" w:rsidRPr="00012FCB" w:rsidRDefault="009C6253" w:rsidP="009C6253">
      <w:pPr>
        <w:tabs>
          <w:tab w:val="left" w:pos="284"/>
          <w:tab w:val="left" w:pos="567"/>
          <w:tab w:val="left" w:pos="9356"/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2.3 Непосредственное проведение соревнований возлагается на судейскую коллегию</w:t>
      </w:r>
      <w:r w:rsidR="00F45627" w:rsidRPr="00012FCB">
        <w:rPr>
          <w:rFonts w:ascii="Times New Roman" w:hAnsi="Times New Roman" w:cs="Times New Roman"/>
          <w:sz w:val="28"/>
          <w:szCs w:val="28"/>
        </w:rPr>
        <w:t>. Судейскую коллегию соревнований формирует Спортивно-технический комитет Федерации.</w:t>
      </w:r>
    </w:p>
    <w:p w:rsidR="00F45627" w:rsidRDefault="00F45627" w:rsidP="00F45627">
      <w:pPr>
        <w:tabs>
          <w:tab w:val="left" w:pos="284"/>
          <w:tab w:val="left" w:pos="567"/>
          <w:tab w:val="left" w:pos="9356"/>
          <w:tab w:val="left" w:pos="9923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 w:rsidRPr="00012FCB">
        <w:rPr>
          <w:rFonts w:ascii="Times New Roman" w:hAnsi="Times New Roman" w:cs="Times New Roman"/>
          <w:sz w:val="28"/>
          <w:szCs w:val="28"/>
        </w:rPr>
        <w:t>Главный с</w:t>
      </w:r>
      <w:r w:rsidR="00167D2B">
        <w:rPr>
          <w:rFonts w:ascii="Times New Roman" w:hAnsi="Times New Roman" w:cs="Times New Roman"/>
          <w:sz w:val="28"/>
          <w:szCs w:val="28"/>
        </w:rPr>
        <w:t>удья соревнований – Климкин Илья Сергеевич</w:t>
      </w:r>
      <w:r w:rsidRPr="00012F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4AFB" w:rsidRPr="00012FCB" w:rsidRDefault="00904AFB" w:rsidP="00904AFB">
      <w:pPr>
        <w:tabs>
          <w:tab w:val="left" w:pos="284"/>
          <w:tab w:val="left" w:pos="567"/>
          <w:tab w:val="left" w:pos="9356"/>
          <w:tab w:val="left" w:pos="9923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секретарь соревнований – Баранова Дарья Дмитриевна</w:t>
      </w:r>
    </w:p>
    <w:p w:rsidR="00904AFB" w:rsidRPr="00012FCB" w:rsidRDefault="00904AFB" w:rsidP="00F45627">
      <w:pPr>
        <w:tabs>
          <w:tab w:val="left" w:pos="284"/>
          <w:tab w:val="left" w:pos="567"/>
          <w:tab w:val="left" w:pos="9356"/>
          <w:tab w:val="left" w:pos="9923"/>
        </w:tabs>
        <w:spacing w:after="0" w:line="240" w:lineRule="auto"/>
        <w:ind w:right="-567"/>
        <w:jc w:val="both"/>
        <w:rPr>
          <w:rFonts w:ascii="Times New Roman" w:hAnsi="Times New Roman" w:cs="Times New Roman"/>
          <w:sz w:val="28"/>
          <w:szCs w:val="28"/>
        </w:rPr>
      </w:pPr>
    </w:p>
    <w:p w:rsidR="004613F1" w:rsidRPr="00012FCB" w:rsidRDefault="00F45627" w:rsidP="00F45627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lastRenderedPageBreak/>
        <w:t>2.4. Ответственность за соблюдения правил проведения соревнований</w:t>
      </w:r>
      <w:r w:rsidR="004613F1" w:rsidRPr="00012FCB">
        <w:rPr>
          <w:rFonts w:ascii="Times New Roman" w:eastAsia="Microsoft Yi Baiti" w:hAnsi="Times New Roman" w:cs="Times New Roman"/>
          <w:sz w:val="28"/>
          <w:szCs w:val="28"/>
        </w:rPr>
        <w:t xml:space="preserve"> и соответствие классификации участников настоящему положению, возлагается на судейскую коллегию и лично на главного судью соревнований.</w:t>
      </w:r>
    </w:p>
    <w:p w:rsidR="004613F1" w:rsidRPr="00012FCB" w:rsidRDefault="004613F1" w:rsidP="00F45627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>2.5. Ответственность за соблюдение медицинских требований и оказания скорой медицинской помощи возлагается на заместителя главного судьи по медицинской части.</w:t>
      </w:r>
    </w:p>
    <w:p w:rsidR="004613F1" w:rsidRPr="00012FCB" w:rsidRDefault="004613F1" w:rsidP="00F45627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>2.6. Спортивные сооружения должны быть включены во Всероссийский реестр объектов спорта.</w:t>
      </w:r>
    </w:p>
    <w:p w:rsidR="00F45627" w:rsidRDefault="004613F1" w:rsidP="00F45627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012FCB">
        <w:rPr>
          <w:rFonts w:ascii="Times New Roman" w:eastAsia="Microsoft Yi Baiti" w:hAnsi="Times New Roman" w:cs="Times New Roman"/>
          <w:sz w:val="28"/>
          <w:szCs w:val="28"/>
        </w:rPr>
        <w:t xml:space="preserve">2.7. </w:t>
      </w:r>
      <w:r w:rsidR="00003788" w:rsidRPr="00012FCB">
        <w:rPr>
          <w:rFonts w:ascii="Times New Roman" w:eastAsia="Microsoft Yi Baiti" w:hAnsi="Times New Roman" w:cs="Times New Roman"/>
          <w:sz w:val="28"/>
          <w:szCs w:val="28"/>
        </w:rPr>
        <w:t>Вся информация о соревнованиях (по</w:t>
      </w:r>
      <w:r w:rsidR="009A12DD" w:rsidRPr="00012FCB">
        <w:rPr>
          <w:rFonts w:ascii="Times New Roman" w:eastAsia="Microsoft Yi Baiti" w:hAnsi="Times New Roman" w:cs="Times New Roman"/>
          <w:sz w:val="28"/>
          <w:szCs w:val="28"/>
        </w:rPr>
        <w:t>ложение,</w:t>
      </w:r>
      <w:r w:rsidR="003A3053">
        <w:rPr>
          <w:rFonts w:ascii="Times New Roman" w:eastAsia="Microsoft Yi Baiti" w:hAnsi="Times New Roman" w:cs="Times New Roman"/>
          <w:sz w:val="28"/>
          <w:szCs w:val="28"/>
        </w:rPr>
        <w:t xml:space="preserve"> </w:t>
      </w:r>
      <w:r w:rsidR="009A12DD" w:rsidRPr="00012FCB">
        <w:rPr>
          <w:rFonts w:ascii="Times New Roman" w:eastAsia="Microsoft Yi Baiti" w:hAnsi="Times New Roman" w:cs="Times New Roman"/>
          <w:sz w:val="28"/>
          <w:szCs w:val="28"/>
        </w:rPr>
        <w:t xml:space="preserve">расписание, результаты и т.п.) размещается на официальном сайте Федерации: </w:t>
      </w:r>
      <w:hyperlink r:id="rId6" w:history="1">
        <w:r w:rsidR="009A12DD" w:rsidRPr="00012FCB">
          <w:rPr>
            <w:rStyle w:val="a3"/>
            <w:rFonts w:ascii="Times New Roman" w:eastAsia="Microsoft Yi Baiti" w:hAnsi="Times New Roman" w:cs="Times New Roman"/>
            <w:sz w:val="28"/>
            <w:szCs w:val="28"/>
            <w:lang w:val="en-US"/>
          </w:rPr>
          <w:t>www</w:t>
        </w:r>
        <w:r w:rsidR="009A12DD" w:rsidRPr="00012FCB">
          <w:rPr>
            <w:rStyle w:val="a3"/>
            <w:rFonts w:ascii="Times New Roman" w:eastAsia="Microsoft Yi Baiti" w:hAnsi="Times New Roman" w:cs="Times New Roman"/>
            <w:sz w:val="28"/>
            <w:szCs w:val="28"/>
          </w:rPr>
          <w:t>.</w:t>
        </w:r>
        <w:proofErr w:type="spellStart"/>
        <w:r w:rsidR="009A12DD" w:rsidRPr="00012FCB">
          <w:rPr>
            <w:rStyle w:val="a3"/>
            <w:rFonts w:ascii="Times New Roman" w:eastAsia="Microsoft Yi Baiti" w:hAnsi="Times New Roman" w:cs="Times New Roman"/>
            <w:sz w:val="28"/>
            <w:szCs w:val="28"/>
            <w:lang w:val="en-US"/>
          </w:rPr>
          <w:t>ffkm</w:t>
        </w:r>
        <w:proofErr w:type="spellEnd"/>
        <w:r w:rsidR="009A12DD" w:rsidRPr="00012FCB">
          <w:rPr>
            <w:rStyle w:val="a3"/>
            <w:rFonts w:ascii="Times New Roman" w:eastAsia="Microsoft Yi Baiti" w:hAnsi="Times New Roman" w:cs="Times New Roman"/>
            <w:sz w:val="28"/>
            <w:szCs w:val="28"/>
          </w:rPr>
          <w:t>.</w:t>
        </w:r>
        <w:proofErr w:type="spellStart"/>
        <w:r w:rsidR="009A12DD" w:rsidRPr="00012FCB">
          <w:rPr>
            <w:rStyle w:val="a3"/>
            <w:rFonts w:ascii="Times New Roman" w:eastAsia="Microsoft Yi Baiti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012FCB" w:rsidRPr="00012FCB">
        <w:rPr>
          <w:rFonts w:ascii="Times New Roman" w:eastAsia="Microsoft Yi Baiti" w:hAnsi="Times New Roman" w:cs="Times New Roman"/>
          <w:sz w:val="28"/>
          <w:szCs w:val="28"/>
        </w:rPr>
        <w:t>.</w:t>
      </w:r>
    </w:p>
    <w:p w:rsidR="00012FCB" w:rsidRPr="00012FCB" w:rsidRDefault="00012FCB" w:rsidP="00F45627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</w:p>
    <w:p w:rsidR="00E32DD2" w:rsidRPr="00012FCB" w:rsidRDefault="00E32DD2" w:rsidP="00E32DD2">
      <w:pPr>
        <w:widowControl w:val="0"/>
        <w:tabs>
          <w:tab w:val="left" w:pos="720"/>
        </w:tabs>
        <w:suppressAutoHyphens/>
        <w:jc w:val="center"/>
        <w:rPr>
          <w:rFonts w:ascii="Times New Roman" w:hAnsi="Times New Roman"/>
          <w:b/>
          <w:bCs/>
          <w:sz w:val="28"/>
          <w:szCs w:val="28"/>
        </w:rPr>
      </w:pPr>
      <w:r w:rsidRPr="00012FCB"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 w:rsidRPr="00012FCB">
        <w:rPr>
          <w:rFonts w:ascii="Times New Roman" w:hAnsi="Times New Roman"/>
          <w:b/>
          <w:bCs/>
          <w:sz w:val="28"/>
          <w:szCs w:val="28"/>
        </w:rPr>
        <w:t>. ОБЕСПЕЧЕНИЕ БЕЗОПАСНОСТИ УЧАСТНИКОВ И ЗРИТЕЛЕЙ</w:t>
      </w:r>
    </w:p>
    <w:p w:rsidR="00E32DD2" w:rsidRPr="00012FCB" w:rsidRDefault="00E32DD2" w:rsidP="00E32DD2">
      <w:pPr>
        <w:rPr>
          <w:sz w:val="28"/>
          <w:szCs w:val="28"/>
        </w:rPr>
      </w:pPr>
    </w:p>
    <w:p w:rsidR="00E32DD2" w:rsidRPr="00012FCB" w:rsidRDefault="00E32DD2" w:rsidP="00E32DD2">
      <w:pPr>
        <w:jc w:val="both"/>
        <w:rPr>
          <w:sz w:val="28"/>
          <w:szCs w:val="28"/>
        </w:rPr>
      </w:pPr>
      <w:r w:rsidRPr="00012FCB">
        <w:rPr>
          <w:rFonts w:ascii="Times New Roman" w:hAnsi="Times New Roman"/>
          <w:bCs/>
          <w:color w:val="000000"/>
          <w:sz w:val="28"/>
          <w:szCs w:val="28"/>
        </w:rPr>
        <w:t>3.1. При проведении соревнований организаторы строго руководствуются Временным положением о порядке организации и проведения массовых культурно-просветительных, театрально-зрелищных, спортивных и рекламных мероприятий в г. Москве, утвержденным распоряжением Мэра Москвы от 05.10.2000 г. 1054-РМ, а также используют в работе приказ Москомспорта от 08.08.2003 г. № 627-а «Об усилении общественной безопасности в учреждениях, подведомственных Москомспорту».</w:t>
      </w:r>
    </w:p>
    <w:p w:rsidR="00E32DD2" w:rsidRPr="00012FCB" w:rsidRDefault="00E32DD2" w:rsidP="00E32DD2">
      <w:pPr>
        <w:jc w:val="both"/>
        <w:rPr>
          <w:sz w:val="28"/>
          <w:szCs w:val="28"/>
        </w:rPr>
      </w:pPr>
      <w:r w:rsidRPr="00012FCB">
        <w:rPr>
          <w:rFonts w:ascii="Times New Roman" w:hAnsi="Times New Roman"/>
          <w:color w:val="000000"/>
          <w:sz w:val="28"/>
          <w:szCs w:val="28"/>
        </w:rPr>
        <w:t>3.2. Участники и гости соревнований обязаны строго соблюдать Правила соревнований. В местах проведения соревнований курение и употребление спиртных напитков запрещено.</w:t>
      </w:r>
    </w:p>
    <w:p w:rsidR="00E32DD2" w:rsidRPr="00012FCB" w:rsidRDefault="00E32DD2" w:rsidP="00E32DD2">
      <w:pPr>
        <w:jc w:val="both"/>
        <w:rPr>
          <w:sz w:val="28"/>
          <w:szCs w:val="28"/>
        </w:rPr>
      </w:pPr>
      <w:r w:rsidRPr="00012FCB">
        <w:rPr>
          <w:rFonts w:ascii="Times New Roman" w:hAnsi="Times New Roman"/>
          <w:color w:val="000000"/>
          <w:sz w:val="28"/>
          <w:szCs w:val="28"/>
        </w:rPr>
        <w:t>3.3. Фотографирование спортсменов с применением вспышки во время выступлений  запрещено.</w:t>
      </w:r>
    </w:p>
    <w:p w:rsidR="00E32DD2" w:rsidRPr="00012FCB" w:rsidRDefault="00E32DD2" w:rsidP="00E32DD2">
      <w:pPr>
        <w:jc w:val="both"/>
        <w:rPr>
          <w:sz w:val="28"/>
          <w:szCs w:val="28"/>
        </w:rPr>
      </w:pPr>
      <w:r w:rsidRPr="00012FCB">
        <w:rPr>
          <w:rFonts w:ascii="Times New Roman" w:hAnsi="Times New Roman"/>
          <w:color w:val="000000"/>
          <w:sz w:val="28"/>
          <w:szCs w:val="28"/>
        </w:rPr>
        <w:t>3.4. Каждый участник соревнований должен иметь полис о страховании от несчастных случаев, жизни и здоровья для спортсменов.</w:t>
      </w:r>
    </w:p>
    <w:p w:rsidR="00E32DD2" w:rsidRDefault="00E32DD2" w:rsidP="00E32DD2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3.5. Каждый участник соревнований в зачетной книжке и оригинале заявки </w:t>
      </w:r>
      <w:r>
        <w:rPr>
          <w:rFonts w:ascii="Times New Roman" w:hAnsi="Times New Roman"/>
          <w:bCs/>
          <w:color w:val="000000"/>
          <w:sz w:val="28"/>
          <w:szCs w:val="28"/>
        </w:rPr>
        <w:t>должен иметь отметку врача о допуске на участие в соревнованиях.</w:t>
      </w:r>
    </w:p>
    <w:p w:rsidR="00E32DD2" w:rsidRDefault="00E32DD2" w:rsidP="00E32DD2">
      <w:pPr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>3.6. В местах проведения соревнований непосредственный организатор мероприятия обеспечивает дежурство квалифицированного медицинского персонала для оказания первой медицинской помощи участникам в случае необходимости.</w:t>
      </w:r>
    </w:p>
    <w:p w:rsidR="00E32DD2" w:rsidRDefault="00E32DD2" w:rsidP="00E32DD2">
      <w:pPr>
        <w:jc w:val="both"/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3.7. Каждый участник, тренер и представитель делегации обязан соблюдать требования о запрете применения допинговых средств и методов, утвержденных Всемирной 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>анти-допинговой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ассоциацией (ВАДА). </w:t>
      </w:r>
    </w:p>
    <w:p w:rsidR="00E32DD2" w:rsidRDefault="00E32DD2" w:rsidP="00E32DD2">
      <w:pPr>
        <w:jc w:val="center"/>
      </w:pPr>
    </w:p>
    <w:p w:rsidR="00012FCB" w:rsidRDefault="00012FCB" w:rsidP="00E32DD2">
      <w:pPr>
        <w:jc w:val="center"/>
      </w:pPr>
    </w:p>
    <w:p w:rsidR="00E32DD2" w:rsidRDefault="00E32DD2" w:rsidP="00E32DD2">
      <w:pPr>
        <w:jc w:val="center"/>
      </w:pPr>
      <w:r>
        <w:rPr>
          <w:rFonts w:ascii="Times New Roman" w:hAnsi="Times New Roman"/>
          <w:b/>
          <w:sz w:val="28"/>
          <w:szCs w:val="28"/>
        </w:rPr>
        <w:t>IV. ОБЩИЕ СВЕДЕНИЯ О СПОРТИВНОМ СОРЕВНОВАНИИ</w:t>
      </w:r>
    </w:p>
    <w:p w:rsidR="00E32DD2" w:rsidRDefault="00E32DD2" w:rsidP="00E32DD2">
      <w:pPr>
        <w:jc w:val="both"/>
        <w:rPr>
          <w:rFonts w:ascii="Times New Roman" w:hAnsi="Times New Roman"/>
          <w:sz w:val="26"/>
          <w:szCs w:val="26"/>
        </w:rPr>
      </w:pPr>
    </w:p>
    <w:p w:rsidR="00E32DD2" w:rsidRPr="009615F0" w:rsidRDefault="00521C78" w:rsidP="00E32DD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Даты проведения: 19 марта</w:t>
      </w:r>
      <w:r w:rsidR="009C163F">
        <w:rPr>
          <w:rFonts w:ascii="Times New Roman" w:hAnsi="Times New Roman"/>
          <w:sz w:val="28"/>
          <w:szCs w:val="28"/>
        </w:rPr>
        <w:t xml:space="preserve">  2015</w:t>
      </w:r>
      <w:r w:rsidR="00E32DD2" w:rsidRPr="009615F0">
        <w:rPr>
          <w:rFonts w:ascii="Times New Roman" w:hAnsi="Times New Roman"/>
          <w:sz w:val="28"/>
          <w:szCs w:val="28"/>
        </w:rPr>
        <w:t xml:space="preserve"> года. </w:t>
      </w:r>
    </w:p>
    <w:p w:rsidR="009A2E40" w:rsidRDefault="00E32DD2" w:rsidP="00E32DD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615F0">
        <w:rPr>
          <w:rFonts w:ascii="Times New Roman" w:hAnsi="Times New Roman"/>
          <w:sz w:val="28"/>
          <w:szCs w:val="28"/>
        </w:rPr>
        <w:t>4.2. Место п</w:t>
      </w:r>
      <w:r w:rsidR="002130A3">
        <w:rPr>
          <w:rFonts w:ascii="Times New Roman" w:hAnsi="Times New Roman"/>
          <w:sz w:val="28"/>
          <w:szCs w:val="28"/>
        </w:rPr>
        <w:t>ров</w:t>
      </w:r>
      <w:r w:rsidR="009A2E40">
        <w:rPr>
          <w:rFonts w:ascii="Times New Roman" w:hAnsi="Times New Roman"/>
          <w:sz w:val="28"/>
          <w:szCs w:val="28"/>
        </w:rPr>
        <w:t>едения: Ледовый Дворец «</w:t>
      </w:r>
      <w:proofErr w:type="spellStart"/>
      <w:r w:rsidR="009A2E40">
        <w:rPr>
          <w:rFonts w:ascii="Times New Roman" w:hAnsi="Times New Roman"/>
          <w:sz w:val="28"/>
          <w:szCs w:val="28"/>
        </w:rPr>
        <w:t>Каток</w:t>
      </w:r>
      <w:proofErr w:type="gramStart"/>
      <w:r w:rsidR="009A2E40">
        <w:rPr>
          <w:rFonts w:ascii="Times New Roman" w:hAnsi="Times New Roman"/>
          <w:sz w:val="28"/>
          <w:szCs w:val="28"/>
        </w:rPr>
        <w:t>.р</w:t>
      </w:r>
      <w:proofErr w:type="gramEnd"/>
      <w:r w:rsidR="009A2E40">
        <w:rPr>
          <w:rFonts w:ascii="Times New Roman" w:hAnsi="Times New Roman"/>
          <w:sz w:val="28"/>
          <w:szCs w:val="28"/>
        </w:rPr>
        <w:t>у</w:t>
      </w:r>
      <w:proofErr w:type="spellEnd"/>
      <w:r w:rsidR="00012FCB">
        <w:rPr>
          <w:rFonts w:ascii="Times New Roman" w:hAnsi="Times New Roman"/>
          <w:sz w:val="28"/>
          <w:szCs w:val="28"/>
        </w:rPr>
        <w:t xml:space="preserve">» </w:t>
      </w:r>
      <w:r w:rsidRPr="009615F0">
        <w:rPr>
          <w:rFonts w:ascii="Times New Roman" w:hAnsi="Times New Roman"/>
          <w:sz w:val="28"/>
          <w:szCs w:val="28"/>
        </w:rPr>
        <w:t xml:space="preserve">- </w:t>
      </w:r>
      <w:r w:rsidR="009A2E40">
        <w:rPr>
          <w:rFonts w:ascii="Times New Roman" w:hAnsi="Times New Roman"/>
          <w:sz w:val="28"/>
          <w:szCs w:val="28"/>
        </w:rPr>
        <w:t>Московская область, Одинцовский район Рублево-Успенское шоссе пос. Горки-2, 15 км от МКАД (от м. Молодежная маршрутами 121 и 150 до остановки «Перекресток».</w:t>
      </w:r>
    </w:p>
    <w:p w:rsidR="00904AFB" w:rsidRDefault="00E32DD2" w:rsidP="00904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00D2">
        <w:rPr>
          <w:rFonts w:ascii="Times New Roman" w:hAnsi="Times New Roman"/>
          <w:sz w:val="28"/>
          <w:szCs w:val="28"/>
        </w:rPr>
        <w:t xml:space="preserve">4.3. </w:t>
      </w:r>
      <w:r w:rsidR="00521C78">
        <w:rPr>
          <w:rFonts w:ascii="Times New Roman" w:hAnsi="Times New Roman"/>
          <w:sz w:val="28"/>
          <w:szCs w:val="28"/>
        </w:rPr>
        <w:t>Мандатная комиссия состоится: 13 марта</w:t>
      </w:r>
      <w:r w:rsidR="005674FC">
        <w:rPr>
          <w:rFonts w:ascii="Times New Roman" w:hAnsi="Times New Roman"/>
          <w:sz w:val="28"/>
          <w:szCs w:val="28"/>
        </w:rPr>
        <w:t xml:space="preserve"> 2015</w:t>
      </w:r>
      <w:r w:rsidR="00E61D16">
        <w:rPr>
          <w:rFonts w:ascii="Times New Roman" w:hAnsi="Times New Roman"/>
          <w:sz w:val="28"/>
          <w:szCs w:val="28"/>
        </w:rPr>
        <w:t xml:space="preserve"> года с 16:00 до 17</w:t>
      </w:r>
      <w:r w:rsidRPr="009615F0">
        <w:rPr>
          <w:rFonts w:ascii="Times New Roman" w:hAnsi="Times New Roman"/>
          <w:sz w:val="28"/>
          <w:szCs w:val="28"/>
        </w:rPr>
        <w:t>:00</w:t>
      </w:r>
      <w:r w:rsidR="00012FCB">
        <w:rPr>
          <w:rFonts w:ascii="Times New Roman" w:hAnsi="Times New Roman"/>
          <w:sz w:val="28"/>
          <w:szCs w:val="28"/>
        </w:rPr>
        <w:t xml:space="preserve"> в спортивной центре «Алмазный лед</w:t>
      </w:r>
      <w:r w:rsidRPr="009615F0">
        <w:rPr>
          <w:rFonts w:ascii="Times New Roman" w:hAnsi="Times New Roman"/>
          <w:sz w:val="28"/>
          <w:szCs w:val="28"/>
        </w:rPr>
        <w:t>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012FCB">
        <w:rPr>
          <w:rFonts w:ascii="Times New Roman" w:hAnsi="Times New Roman"/>
          <w:sz w:val="28"/>
          <w:szCs w:val="28"/>
        </w:rPr>
        <w:t>А</w:t>
      </w:r>
      <w:proofErr w:type="gramEnd"/>
      <w:r w:rsidR="00012FCB">
        <w:rPr>
          <w:rFonts w:ascii="Times New Roman" w:hAnsi="Times New Roman"/>
          <w:sz w:val="28"/>
          <w:szCs w:val="28"/>
        </w:rPr>
        <w:t>дрес: ул. Маршала Чуйкова д.7 стр.4</w:t>
      </w:r>
      <w:r w:rsidR="00167D2B">
        <w:rPr>
          <w:rFonts w:ascii="Times New Roman" w:hAnsi="Times New Roman"/>
          <w:sz w:val="28"/>
          <w:szCs w:val="28"/>
        </w:rPr>
        <w:t xml:space="preserve">. </w:t>
      </w:r>
      <w:r w:rsidR="00167D2B" w:rsidRPr="00904AFB">
        <w:rPr>
          <w:rFonts w:ascii="Times New Roman" w:hAnsi="Times New Roman"/>
          <w:b/>
          <w:sz w:val="28"/>
          <w:szCs w:val="28"/>
        </w:rPr>
        <w:t>Ледовая площадка 30х60.</w:t>
      </w:r>
      <w:r w:rsidR="00904AFB">
        <w:rPr>
          <w:rFonts w:ascii="Times New Roman" w:hAnsi="Times New Roman"/>
          <w:b/>
          <w:sz w:val="28"/>
          <w:szCs w:val="28"/>
        </w:rPr>
        <w:t xml:space="preserve"> </w:t>
      </w:r>
    </w:p>
    <w:p w:rsidR="00E32DD2" w:rsidRPr="006200D2" w:rsidRDefault="00904AFB" w:rsidP="00904A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Спортивный зал для разминки предоставляется.</w:t>
      </w:r>
    </w:p>
    <w:p w:rsidR="00E32DD2" w:rsidRPr="009615F0" w:rsidRDefault="00E32DD2" w:rsidP="00E32DD2">
      <w:pPr>
        <w:tabs>
          <w:tab w:val="left" w:pos="4095"/>
          <w:tab w:val="left" w:pos="5955"/>
          <w:tab w:val="right" w:pos="10772"/>
        </w:tabs>
        <w:jc w:val="both"/>
        <w:rPr>
          <w:rFonts w:ascii="Times New Roman" w:hAnsi="Times New Roman"/>
          <w:sz w:val="28"/>
          <w:szCs w:val="28"/>
        </w:rPr>
      </w:pPr>
      <w:r w:rsidRPr="006200D2">
        <w:rPr>
          <w:rFonts w:ascii="Times New Roman" w:hAnsi="Times New Roman"/>
          <w:sz w:val="28"/>
          <w:szCs w:val="28"/>
        </w:rPr>
        <w:t xml:space="preserve">4.4. </w:t>
      </w:r>
      <w:r w:rsidRPr="009615F0">
        <w:rPr>
          <w:rFonts w:ascii="Times New Roman" w:hAnsi="Times New Roman"/>
          <w:sz w:val="28"/>
          <w:szCs w:val="28"/>
        </w:rPr>
        <w:t xml:space="preserve">Жеребьевка стартовых номеров будет произведена автоматически в программе </w:t>
      </w:r>
      <w:r w:rsidRPr="009615F0">
        <w:rPr>
          <w:rFonts w:ascii="Times New Roman" w:hAnsi="Times New Roman"/>
          <w:sz w:val="28"/>
          <w:szCs w:val="28"/>
          <w:lang w:val="en-US"/>
        </w:rPr>
        <w:t>ISU</w:t>
      </w:r>
      <w:r w:rsidRPr="009615F0">
        <w:rPr>
          <w:rFonts w:ascii="Times New Roman" w:hAnsi="Times New Roman"/>
          <w:sz w:val="28"/>
          <w:szCs w:val="28"/>
        </w:rPr>
        <w:t xml:space="preserve"> </w:t>
      </w:r>
      <w:r w:rsidRPr="009615F0">
        <w:rPr>
          <w:rFonts w:ascii="Times New Roman" w:hAnsi="Times New Roman"/>
          <w:sz w:val="28"/>
          <w:szCs w:val="28"/>
          <w:lang w:val="en-US"/>
        </w:rPr>
        <w:t>Calc</w:t>
      </w:r>
      <w:r w:rsidRPr="009615F0">
        <w:rPr>
          <w:rFonts w:ascii="Times New Roman" w:hAnsi="Times New Roman"/>
          <w:sz w:val="28"/>
          <w:szCs w:val="28"/>
        </w:rPr>
        <w:t>.</w:t>
      </w:r>
    </w:p>
    <w:p w:rsidR="00E32DD2" w:rsidRPr="009615F0" w:rsidRDefault="00E32DD2" w:rsidP="00E32DD2">
      <w:pPr>
        <w:tabs>
          <w:tab w:val="left" w:pos="4095"/>
          <w:tab w:val="left" w:pos="5955"/>
          <w:tab w:val="right" w:pos="10772"/>
        </w:tabs>
        <w:jc w:val="both"/>
        <w:rPr>
          <w:rFonts w:ascii="Times New Roman" w:hAnsi="Times New Roman"/>
          <w:sz w:val="28"/>
          <w:szCs w:val="28"/>
        </w:rPr>
      </w:pPr>
      <w:r w:rsidRPr="009615F0">
        <w:rPr>
          <w:rFonts w:ascii="Times New Roman" w:hAnsi="Times New Roman"/>
          <w:sz w:val="28"/>
          <w:szCs w:val="28"/>
        </w:rPr>
        <w:t>4.5.</w:t>
      </w:r>
      <w:r>
        <w:rPr>
          <w:rFonts w:ascii="Times New Roman" w:hAnsi="Times New Roman"/>
          <w:sz w:val="28"/>
          <w:szCs w:val="28"/>
        </w:rPr>
        <w:t xml:space="preserve"> </w:t>
      </w:r>
      <w:r w:rsidR="00702335">
        <w:rPr>
          <w:rFonts w:ascii="Times New Roman" w:hAnsi="Times New Roman"/>
          <w:sz w:val="28"/>
          <w:szCs w:val="28"/>
        </w:rPr>
        <w:t xml:space="preserve">Начало </w:t>
      </w:r>
      <w:r w:rsidR="00521C78">
        <w:rPr>
          <w:rFonts w:ascii="Times New Roman" w:hAnsi="Times New Roman"/>
          <w:sz w:val="28"/>
          <w:szCs w:val="28"/>
        </w:rPr>
        <w:t>соревнований: 19 марта</w:t>
      </w:r>
      <w:r w:rsidR="005674FC">
        <w:rPr>
          <w:rFonts w:ascii="Times New Roman" w:hAnsi="Times New Roman"/>
          <w:sz w:val="28"/>
          <w:szCs w:val="28"/>
        </w:rPr>
        <w:t xml:space="preserve">  2015</w:t>
      </w:r>
      <w:r w:rsidR="00702335">
        <w:rPr>
          <w:rFonts w:ascii="Times New Roman" w:hAnsi="Times New Roman"/>
          <w:sz w:val="28"/>
          <w:szCs w:val="28"/>
        </w:rPr>
        <w:t xml:space="preserve"> года в 10.3</w:t>
      </w:r>
      <w:r w:rsidR="004E5656">
        <w:rPr>
          <w:rFonts w:ascii="Times New Roman" w:hAnsi="Times New Roman"/>
          <w:sz w:val="28"/>
          <w:szCs w:val="28"/>
        </w:rPr>
        <w:t>0</w:t>
      </w:r>
      <w:r w:rsidRPr="009615F0">
        <w:rPr>
          <w:rFonts w:ascii="Times New Roman" w:hAnsi="Times New Roman"/>
          <w:sz w:val="28"/>
          <w:szCs w:val="28"/>
        </w:rPr>
        <w:t xml:space="preserve">, окончательное расписание соревнований будет предоставлено на мандатной комиссии.          </w:t>
      </w:r>
    </w:p>
    <w:p w:rsidR="00E32DD2" w:rsidRDefault="00E32DD2" w:rsidP="00E32DD2">
      <w:pPr>
        <w:tabs>
          <w:tab w:val="left" w:pos="4095"/>
          <w:tab w:val="left" w:pos="5955"/>
          <w:tab w:val="right" w:pos="1077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4.6. </w:t>
      </w:r>
      <w:r w:rsidRPr="009615F0">
        <w:rPr>
          <w:rFonts w:ascii="Times New Roman" w:hAnsi="Times New Roman"/>
          <w:sz w:val="28"/>
          <w:szCs w:val="28"/>
        </w:rPr>
        <w:t>Соревнования проводятся в соответствии с Календарем московских соревнований по фигурному катанию на коньках, в соответствии с Единой Всероссийской К</w:t>
      </w:r>
      <w:r w:rsidR="00904AFB">
        <w:rPr>
          <w:rFonts w:ascii="Times New Roman" w:hAnsi="Times New Roman"/>
          <w:sz w:val="28"/>
          <w:szCs w:val="28"/>
        </w:rPr>
        <w:t>лассификационной программой 2015-2018</w:t>
      </w:r>
      <w:r w:rsidRPr="009615F0">
        <w:rPr>
          <w:rFonts w:ascii="Times New Roman" w:hAnsi="Times New Roman"/>
          <w:sz w:val="28"/>
          <w:szCs w:val="28"/>
        </w:rPr>
        <w:t xml:space="preserve"> г. в одиночном катании. </w:t>
      </w:r>
    </w:p>
    <w:p w:rsidR="00012FCB" w:rsidRDefault="00012FCB" w:rsidP="00012FCB">
      <w:pPr>
        <w:tabs>
          <w:tab w:val="left" w:pos="0"/>
          <w:tab w:val="left" w:pos="9214"/>
          <w:tab w:val="left" w:pos="9356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 Каждый участник соревнований вносит благотворительны</w:t>
      </w:r>
      <w:r w:rsidR="00702335">
        <w:rPr>
          <w:rFonts w:ascii="Times New Roman" w:hAnsi="Times New Roman" w:cs="Times New Roman"/>
          <w:sz w:val="28"/>
          <w:szCs w:val="28"/>
        </w:rPr>
        <w:t>й стартов</w:t>
      </w:r>
      <w:r w:rsidR="00B836D7">
        <w:rPr>
          <w:rFonts w:ascii="Times New Roman" w:hAnsi="Times New Roman" w:cs="Times New Roman"/>
          <w:sz w:val="28"/>
          <w:szCs w:val="28"/>
        </w:rPr>
        <w:t>ый взнос в размере 2 8</w:t>
      </w:r>
      <w:r w:rsidR="004E5656">
        <w:rPr>
          <w:rFonts w:ascii="Times New Roman" w:hAnsi="Times New Roman" w:cs="Times New Roman"/>
          <w:sz w:val="28"/>
          <w:szCs w:val="28"/>
        </w:rPr>
        <w:t>00</w:t>
      </w:r>
      <w:r w:rsidRPr="00B81F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B836D7">
        <w:rPr>
          <w:rFonts w:ascii="Times New Roman" w:hAnsi="Times New Roman" w:cs="Times New Roman"/>
          <w:sz w:val="28"/>
          <w:szCs w:val="28"/>
        </w:rPr>
        <w:t>ублей за юношеские разряды и 3 8</w:t>
      </w:r>
      <w:r>
        <w:rPr>
          <w:rFonts w:ascii="Times New Roman" w:hAnsi="Times New Roman" w:cs="Times New Roman"/>
          <w:sz w:val="28"/>
          <w:szCs w:val="28"/>
        </w:rPr>
        <w:t xml:space="preserve">00 рублей за спортивные разряды </w:t>
      </w:r>
      <w:r w:rsidR="00405974">
        <w:rPr>
          <w:rFonts w:ascii="Times New Roman" w:hAnsi="Times New Roman" w:cs="Times New Roman"/>
          <w:sz w:val="28"/>
          <w:szCs w:val="28"/>
        </w:rPr>
        <w:t xml:space="preserve">и КМС 3 900 </w:t>
      </w:r>
      <w:proofErr w:type="spellStart"/>
      <w:r w:rsidR="0040597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40597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для материального обеспечения соревнований и дополнительного призового фонда.</w:t>
      </w:r>
    </w:p>
    <w:p w:rsidR="00012FCB" w:rsidRPr="00F97EC1" w:rsidRDefault="00012FCB" w:rsidP="00012FCB">
      <w:pPr>
        <w:tabs>
          <w:tab w:val="left" w:pos="284"/>
          <w:tab w:val="left" w:pos="9356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Участникам соревнований предоставляются раздевалки, кафе.</w:t>
      </w:r>
    </w:p>
    <w:p w:rsidR="00012FCB" w:rsidRPr="00F97EC1" w:rsidRDefault="00012FCB" w:rsidP="00012FCB">
      <w:pPr>
        <w:tabs>
          <w:tab w:val="left" w:pos="284"/>
          <w:tab w:val="left" w:pos="9356"/>
        </w:tabs>
        <w:spacing w:after="0" w:line="240" w:lineRule="auto"/>
        <w:ind w:left="284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12FCB" w:rsidRPr="009615F0" w:rsidRDefault="00012FCB" w:rsidP="00E32DD2">
      <w:pPr>
        <w:tabs>
          <w:tab w:val="left" w:pos="4095"/>
          <w:tab w:val="left" w:pos="5955"/>
          <w:tab w:val="right" w:pos="10772"/>
        </w:tabs>
        <w:jc w:val="both"/>
        <w:rPr>
          <w:rFonts w:ascii="Times New Roman" w:hAnsi="Times New Roman"/>
          <w:sz w:val="28"/>
          <w:szCs w:val="28"/>
        </w:rPr>
      </w:pPr>
    </w:p>
    <w:p w:rsidR="00E32DD2" w:rsidRPr="00230D69" w:rsidRDefault="00E32DD2" w:rsidP="00E32DD2">
      <w:pPr>
        <w:jc w:val="both"/>
        <w:rPr>
          <w:rFonts w:ascii="Times New Roman" w:hAnsi="Times New Roman"/>
          <w:sz w:val="26"/>
          <w:szCs w:val="26"/>
        </w:rPr>
      </w:pPr>
    </w:p>
    <w:p w:rsidR="00E32DD2" w:rsidRPr="003E148E" w:rsidRDefault="00E32DD2" w:rsidP="00E32D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3E148E">
        <w:rPr>
          <w:rFonts w:ascii="Times New Roman" w:hAnsi="Times New Roman"/>
          <w:b/>
          <w:sz w:val="28"/>
          <w:szCs w:val="28"/>
        </w:rPr>
        <w:t>. ТРЕБОВАНИЯ К УЧАСТНИКАМ И УСЛОВИЯ ИХ ДОПУСКА</w:t>
      </w:r>
    </w:p>
    <w:p w:rsidR="00E32DD2" w:rsidRPr="003E148E" w:rsidRDefault="00E32DD2" w:rsidP="00E32DD2"/>
    <w:p w:rsidR="00012FCB" w:rsidRDefault="00E32DD2" w:rsidP="00012FCB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  <w:r w:rsidRPr="009615F0">
        <w:rPr>
          <w:rFonts w:ascii="Times New Roman" w:hAnsi="Times New Roman"/>
          <w:color w:val="000000"/>
          <w:sz w:val="28"/>
          <w:szCs w:val="28"/>
        </w:rPr>
        <w:t xml:space="preserve">5.1. </w:t>
      </w:r>
      <w:r w:rsidR="00012FCB" w:rsidRPr="00FA7748">
        <w:rPr>
          <w:rFonts w:ascii="Times New Roman" w:eastAsia="Microsoft Yi Baiti" w:hAnsi="Times New Roman" w:cs="Times New Roman"/>
          <w:sz w:val="28"/>
          <w:szCs w:val="28"/>
        </w:rPr>
        <w:t xml:space="preserve">К участию в соревнованиях допускаются спортсмены </w:t>
      </w:r>
      <w:r w:rsidR="00012FCB">
        <w:rPr>
          <w:rFonts w:ascii="Times New Roman" w:eastAsia="Microsoft Yi Baiti" w:hAnsi="Times New Roman" w:cs="Times New Roman"/>
          <w:sz w:val="28"/>
          <w:szCs w:val="28"/>
        </w:rPr>
        <w:t>из Спортивных клубов, ДЮСШ, С</w:t>
      </w:r>
      <w:r w:rsidR="00012FCB" w:rsidRPr="00FA7748">
        <w:rPr>
          <w:rFonts w:ascii="Times New Roman" w:eastAsia="Microsoft Yi Baiti" w:hAnsi="Times New Roman" w:cs="Times New Roman"/>
          <w:sz w:val="28"/>
          <w:szCs w:val="28"/>
        </w:rPr>
        <w:t>ДЮСШ</w:t>
      </w:r>
      <w:r w:rsidR="00012FCB">
        <w:rPr>
          <w:rFonts w:ascii="Times New Roman" w:eastAsia="Microsoft Yi Baiti" w:hAnsi="Times New Roman" w:cs="Times New Roman"/>
          <w:sz w:val="28"/>
          <w:szCs w:val="28"/>
        </w:rPr>
        <w:t>ОР</w:t>
      </w:r>
      <w:r w:rsidR="00012FCB" w:rsidRPr="00FA7748">
        <w:rPr>
          <w:rFonts w:ascii="Times New Roman" w:eastAsia="Microsoft Yi Baiti" w:hAnsi="Times New Roman" w:cs="Times New Roman"/>
          <w:sz w:val="28"/>
          <w:szCs w:val="28"/>
        </w:rPr>
        <w:t xml:space="preserve"> г</w:t>
      </w:r>
      <w:proofErr w:type="gramStart"/>
      <w:r w:rsidR="00012FCB" w:rsidRPr="00FA7748">
        <w:rPr>
          <w:rFonts w:ascii="Times New Roman" w:eastAsia="Microsoft Yi Baiti" w:hAnsi="Times New Roman" w:cs="Times New Roman"/>
          <w:sz w:val="28"/>
          <w:szCs w:val="28"/>
        </w:rPr>
        <w:t>.М</w:t>
      </w:r>
      <w:proofErr w:type="gramEnd"/>
      <w:r w:rsidR="00012FCB" w:rsidRPr="00FA7748">
        <w:rPr>
          <w:rFonts w:ascii="Times New Roman" w:eastAsia="Microsoft Yi Baiti" w:hAnsi="Times New Roman" w:cs="Times New Roman"/>
          <w:sz w:val="28"/>
          <w:szCs w:val="28"/>
        </w:rPr>
        <w:t xml:space="preserve">осквы </w:t>
      </w:r>
      <w:r w:rsidR="00012FCB">
        <w:rPr>
          <w:rFonts w:ascii="Times New Roman" w:eastAsia="Microsoft Yi Baiti" w:hAnsi="Times New Roman" w:cs="Times New Roman"/>
          <w:sz w:val="28"/>
          <w:szCs w:val="28"/>
        </w:rPr>
        <w:t>и Московской области по 4 девочки и 4</w:t>
      </w:r>
      <w:r w:rsidR="00012FCB" w:rsidRPr="00FA7748">
        <w:rPr>
          <w:rFonts w:ascii="Times New Roman" w:eastAsia="Microsoft Yi Baiti" w:hAnsi="Times New Roman" w:cs="Times New Roman"/>
          <w:sz w:val="28"/>
          <w:szCs w:val="28"/>
        </w:rPr>
        <w:t xml:space="preserve"> маль</w:t>
      </w:r>
      <w:r w:rsidR="00012FCB">
        <w:rPr>
          <w:rFonts w:ascii="Times New Roman" w:eastAsia="Microsoft Yi Baiti" w:hAnsi="Times New Roman" w:cs="Times New Roman"/>
          <w:sz w:val="28"/>
          <w:szCs w:val="28"/>
        </w:rPr>
        <w:t>чика в каждой возрастной группе:</w:t>
      </w:r>
    </w:p>
    <w:p w:rsidR="00904AFB" w:rsidRDefault="00904AFB" w:rsidP="00904AFB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 w:rsidRPr="00313E4F">
        <w:rPr>
          <w:rFonts w:ascii="Times New Roman" w:eastAsia="Microsoft Yi Baiti" w:hAnsi="Times New Roman" w:cs="Times New Roman"/>
          <w:b/>
          <w:sz w:val="28"/>
          <w:szCs w:val="28"/>
        </w:rPr>
        <w:t>«</w:t>
      </w:r>
      <w:proofErr w:type="gramStart"/>
      <w:r w:rsidRPr="00313E4F">
        <w:rPr>
          <w:rFonts w:ascii="Times New Roman" w:eastAsia="Microsoft Yi Baiti" w:hAnsi="Times New Roman" w:cs="Times New Roman"/>
          <w:b/>
          <w:sz w:val="28"/>
          <w:szCs w:val="28"/>
        </w:rPr>
        <w:t>Юный</w:t>
      </w:r>
      <w:proofErr w:type="gramEnd"/>
      <w:r w:rsidRPr="00313E4F">
        <w:rPr>
          <w:rFonts w:ascii="Times New Roman" w:eastAsia="Microsoft Yi Baiti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Microsoft Yi Baiti" w:hAnsi="Times New Roman" w:cs="Times New Roman"/>
          <w:b/>
          <w:sz w:val="28"/>
          <w:szCs w:val="28"/>
        </w:rPr>
        <w:t>пингвиненок</w:t>
      </w:r>
      <w:proofErr w:type="spellEnd"/>
      <w:r>
        <w:rPr>
          <w:rFonts w:ascii="Times New Roman" w:eastAsia="Microsoft Yi Baiti" w:hAnsi="Times New Roman" w:cs="Times New Roman"/>
          <w:b/>
          <w:sz w:val="28"/>
          <w:szCs w:val="28"/>
        </w:rPr>
        <w:t>» (</w:t>
      </w:r>
      <w:r w:rsidRPr="009615F0">
        <w:rPr>
          <w:rFonts w:ascii="Times New Roman" w:hAnsi="Times New Roman"/>
          <w:sz w:val="28"/>
          <w:szCs w:val="28"/>
        </w:rPr>
        <w:t>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>;</w:t>
      </w:r>
    </w:p>
    <w:p w:rsidR="00904AFB" w:rsidRDefault="00904AFB" w:rsidP="00904AFB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>
        <w:rPr>
          <w:rFonts w:ascii="Times New Roman" w:eastAsia="Microsoft Yi Baiti" w:hAnsi="Times New Roman" w:cs="Times New Roman"/>
          <w:b/>
          <w:sz w:val="28"/>
          <w:szCs w:val="28"/>
        </w:rPr>
        <w:lastRenderedPageBreak/>
        <w:t>«Юный фигурист» (</w:t>
      </w:r>
      <w:r w:rsidRPr="009615F0">
        <w:rPr>
          <w:rFonts w:ascii="Times New Roman" w:hAnsi="Times New Roman"/>
          <w:sz w:val="28"/>
          <w:szCs w:val="28"/>
        </w:rPr>
        <w:t>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>;</w:t>
      </w:r>
    </w:p>
    <w:p w:rsidR="00904AFB" w:rsidRDefault="00904AFB" w:rsidP="00904AFB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>
        <w:rPr>
          <w:rFonts w:ascii="Times New Roman" w:eastAsia="Microsoft Yi Baiti" w:hAnsi="Times New Roman" w:cs="Times New Roman"/>
          <w:b/>
          <w:sz w:val="28"/>
          <w:szCs w:val="28"/>
        </w:rPr>
        <w:t>3 юношеский разряд (</w:t>
      </w:r>
      <w:r w:rsidRPr="009615F0">
        <w:rPr>
          <w:rFonts w:ascii="Times New Roman" w:hAnsi="Times New Roman"/>
          <w:sz w:val="28"/>
          <w:szCs w:val="28"/>
        </w:rPr>
        <w:t>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>;</w:t>
      </w:r>
    </w:p>
    <w:p w:rsidR="00904AFB" w:rsidRDefault="00904AFB" w:rsidP="00904AFB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>
        <w:rPr>
          <w:rFonts w:ascii="Times New Roman" w:eastAsia="Microsoft Yi Baiti" w:hAnsi="Times New Roman" w:cs="Times New Roman"/>
          <w:b/>
          <w:sz w:val="28"/>
          <w:szCs w:val="28"/>
        </w:rPr>
        <w:t>2 юношеский разряд (</w:t>
      </w:r>
      <w:r w:rsidRPr="009615F0">
        <w:rPr>
          <w:rFonts w:ascii="Times New Roman" w:hAnsi="Times New Roman"/>
          <w:sz w:val="28"/>
          <w:szCs w:val="28"/>
        </w:rPr>
        <w:t>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>;</w:t>
      </w:r>
    </w:p>
    <w:p w:rsidR="00904AFB" w:rsidRDefault="00904AFB" w:rsidP="00904AFB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>
        <w:rPr>
          <w:rFonts w:ascii="Times New Roman" w:eastAsia="Microsoft Yi Baiti" w:hAnsi="Times New Roman" w:cs="Times New Roman"/>
          <w:b/>
          <w:sz w:val="28"/>
          <w:szCs w:val="28"/>
        </w:rPr>
        <w:t>1 юношеский разряд (</w:t>
      </w:r>
      <w:r w:rsidRPr="009615F0">
        <w:rPr>
          <w:rFonts w:ascii="Times New Roman" w:hAnsi="Times New Roman"/>
          <w:sz w:val="28"/>
          <w:szCs w:val="28"/>
        </w:rPr>
        <w:t>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>;</w:t>
      </w:r>
    </w:p>
    <w:p w:rsidR="00904AFB" w:rsidRPr="00313E4F" w:rsidRDefault="00904AFB" w:rsidP="00904AFB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 w:rsidRPr="00313E4F"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I</w:t>
      </w:r>
      <w:r w:rsidRPr="00313E4F">
        <w:rPr>
          <w:rFonts w:ascii="Times New Roman" w:eastAsia="Microsoft Yi Baiti" w:hAnsi="Times New Roman" w:cs="Times New Roman"/>
          <w:b/>
          <w:sz w:val="28"/>
          <w:szCs w:val="28"/>
        </w:rPr>
        <w:t xml:space="preserve"> спортивный разряд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 xml:space="preserve"> (</w:t>
      </w:r>
      <w:r w:rsidRPr="009615F0">
        <w:rPr>
          <w:rFonts w:ascii="Times New Roman" w:hAnsi="Times New Roman"/>
          <w:sz w:val="28"/>
          <w:szCs w:val="28"/>
        </w:rPr>
        <w:t>короткая + 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>;</w:t>
      </w:r>
    </w:p>
    <w:p w:rsidR="00904AFB" w:rsidRPr="00313E4F" w:rsidRDefault="00904AFB" w:rsidP="00904AFB">
      <w:pPr>
        <w:pStyle w:val="a6"/>
        <w:numPr>
          <w:ilvl w:val="0"/>
          <w:numId w:val="3"/>
        </w:num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28"/>
          <w:szCs w:val="28"/>
        </w:rPr>
      </w:pPr>
      <w:r w:rsidRPr="00313E4F">
        <w:rPr>
          <w:rFonts w:ascii="Times New Roman" w:eastAsia="Microsoft Yi Baiti" w:hAnsi="Times New Roman" w:cs="Times New Roman"/>
          <w:b/>
          <w:sz w:val="28"/>
          <w:szCs w:val="28"/>
          <w:lang w:val="en-US"/>
        </w:rPr>
        <w:t>I</w:t>
      </w:r>
      <w:r w:rsidRPr="00313E4F">
        <w:rPr>
          <w:rFonts w:ascii="Times New Roman" w:eastAsia="Microsoft Yi Baiti" w:hAnsi="Times New Roman" w:cs="Times New Roman"/>
          <w:b/>
          <w:sz w:val="28"/>
          <w:szCs w:val="28"/>
        </w:rPr>
        <w:t xml:space="preserve"> спортивный разряд</w:t>
      </w:r>
      <w:r>
        <w:rPr>
          <w:rFonts w:ascii="Times New Roman" w:eastAsia="Microsoft Yi Baiti" w:hAnsi="Times New Roman" w:cs="Times New Roman"/>
          <w:b/>
          <w:sz w:val="28"/>
          <w:szCs w:val="28"/>
        </w:rPr>
        <w:t xml:space="preserve"> (</w:t>
      </w:r>
      <w:r w:rsidRPr="009615F0">
        <w:rPr>
          <w:rFonts w:ascii="Times New Roman" w:hAnsi="Times New Roman"/>
          <w:sz w:val="28"/>
          <w:szCs w:val="28"/>
        </w:rPr>
        <w:t>короткая + произвольная программа</w:t>
      </w:r>
      <w:r>
        <w:rPr>
          <w:rFonts w:ascii="Times New Roman" w:hAnsi="Times New Roman"/>
          <w:sz w:val="28"/>
          <w:szCs w:val="28"/>
        </w:rPr>
        <w:t>)</w:t>
      </w:r>
      <w:r w:rsidRPr="00313E4F">
        <w:rPr>
          <w:rFonts w:ascii="Times New Roman" w:eastAsia="Microsoft Yi Baiti" w:hAnsi="Times New Roman" w:cs="Times New Roman"/>
          <w:b/>
          <w:sz w:val="28"/>
          <w:szCs w:val="28"/>
        </w:rPr>
        <w:t>.</w:t>
      </w:r>
    </w:p>
    <w:p w:rsidR="00904AFB" w:rsidRDefault="00904AFB" w:rsidP="00904AF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Организатор имеет право ограничить м</w:t>
      </w:r>
      <w:r>
        <w:rPr>
          <w:rFonts w:ascii="Times New Roman" w:hAnsi="Times New Roman"/>
          <w:sz w:val="28"/>
          <w:szCs w:val="28"/>
        </w:rPr>
        <w:t>аксимальное количество участников.</w:t>
      </w:r>
    </w:p>
    <w:p w:rsidR="00904AFB" w:rsidRPr="009615F0" w:rsidRDefault="00904AFB" w:rsidP="00904AFB">
      <w:pPr>
        <w:tabs>
          <w:tab w:val="left" w:pos="4095"/>
          <w:tab w:val="left" w:pos="5955"/>
          <w:tab w:val="right" w:pos="10772"/>
        </w:tabs>
        <w:jc w:val="both"/>
        <w:rPr>
          <w:rFonts w:ascii="Times New Roman" w:hAnsi="Times New Roman"/>
          <w:sz w:val="28"/>
          <w:szCs w:val="28"/>
        </w:rPr>
      </w:pPr>
      <w:r w:rsidRPr="009615F0">
        <w:rPr>
          <w:rFonts w:ascii="Times New Roman" w:hAnsi="Times New Roman"/>
          <w:sz w:val="28"/>
          <w:szCs w:val="28"/>
        </w:rPr>
        <w:t>Общее количество участников определяется главной судейской коллегией по срокам подачи  заявок.</w:t>
      </w:r>
    </w:p>
    <w:p w:rsidR="00904AFB" w:rsidRDefault="00904AFB" w:rsidP="00904AF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Требования к программе для группы «</w:t>
      </w:r>
      <w:proofErr w:type="gramStart"/>
      <w:r>
        <w:rPr>
          <w:rFonts w:ascii="Times New Roman" w:hAnsi="Times New Roman"/>
          <w:sz w:val="28"/>
          <w:szCs w:val="28"/>
        </w:rPr>
        <w:t>Юный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пингвиненок</w:t>
      </w:r>
      <w:proofErr w:type="spellEnd"/>
      <w:r>
        <w:rPr>
          <w:rFonts w:ascii="Times New Roman" w:hAnsi="Times New Roman"/>
          <w:sz w:val="28"/>
          <w:szCs w:val="28"/>
        </w:rPr>
        <w:t>»:</w:t>
      </w:r>
    </w:p>
    <w:p w:rsidR="00904AFB" w:rsidRPr="008031E1" w:rsidRDefault="00904AFB" w:rsidP="00904AFB">
      <w:pPr>
        <w:pStyle w:val="a6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31E1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Шаги:</w:t>
      </w:r>
      <w:r w:rsidRPr="008031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8031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031E1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Беговые вперед/назад, вправо/влево. </w:t>
      </w:r>
    </w:p>
    <w:p w:rsidR="00904AFB" w:rsidRPr="008031E1" w:rsidRDefault="00904AFB" w:rsidP="00904AFB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Обманный шаг</w:t>
      </w:r>
    </w:p>
    <w:p w:rsidR="00904AFB" w:rsidRPr="008031E1" w:rsidRDefault="00904AFB" w:rsidP="00904AFB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proofErr w:type="spellStart"/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Кроссроллы</w:t>
      </w:r>
      <w:proofErr w:type="spellEnd"/>
    </w:p>
    <w:p w:rsidR="00904AFB" w:rsidRPr="008031E1" w:rsidRDefault="00904AFB" w:rsidP="00904AFB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Вальсовая тройка</w:t>
      </w:r>
    </w:p>
    <w:p w:rsidR="00904AFB" w:rsidRPr="008031E1" w:rsidRDefault="00904AFB" w:rsidP="00904AFB">
      <w:pPr>
        <w:spacing w:after="0" w:line="240" w:lineRule="auto"/>
        <w:ind w:left="2832"/>
        <w:rPr>
          <w:rFonts w:ascii="Times New Roman" w:hAnsi="Times New Roman" w:cs="Times New Roman"/>
          <w:sz w:val="28"/>
          <w:szCs w:val="28"/>
        </w:rPr>
      </w:pPr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Ёлочка</w:t>
      </w:r>
    </w:p>
    <w:p w:rsidR="00904AFB" w:rsidRPr="008031E1" w:rsidRDefault="00904AFB" w:rsidP="00904AFB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1E1">
        <w:rPr>
          <w:rStyle w:val="a4"/>
          <w:rFonts w:ascii="Times New Roman" w:hAnsi="Times New Roman" w:cs="Times New Roman"/>
          <w:b/>
          <w:bCs/>
          <w:i w:val="0"/>
          <w:color w:val="000000"/>
          <w:sz w:val="28"/>
          <w:szCs w:val="28"/>
          <w:u w:val="single"/>
          <w:shd w:val="clear" w:color="auto" w:fill="FFFFFF"/>
        </w:rPr>
        <w:t xml:space="preserve">Вращение </w:t>
      </w:r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(можно на 2-х ногах)</w:t>
      </w:r>
    </w:p>
    <w:p w:rsidR="00904AFB" w:rsidRPr="008031E1" w:rsidRDefault="00904AFB" w:rsidP="00904AFB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1E1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Перекидной прыжок</w:t>
      </w:r>
    </w:p>
    <w:p w:rsidR="00904AFB" w:rsidRPr="008031E1" w:rsidRDefault="00904AFB" w:rsidP="00904AFB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1E1">
        <w:rPr>
          <w:rStyle w:val="a5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>Спирали:</w:t>
      </w:r>
      <w:r w:rsidRPr="008031E1">
        <w:rPr>
          <w:rStyle w:val="apple-converted-space"/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Ласточка+пистолетик+цапелька</w:t>
      </w:r>
      <w:proofErr w:type="spellEnd"/>
    </w:p>
    <w:p w:rsidR="00904AFB" w:rsidRPr="008031E1" w:rsidRDefault="00904AFB" w:rsidP="00904AFB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Флажок</w:t>
      </w:r>
    </w:p>
    <w:p w:rsidR="00904AFB" w:rsidRPr="008031E1" w:rsidRDefault="00904AFB" w:rsidP="00904AFB">
      <w:pPr>
        <w:pStyle w:val="a6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031E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Захват</w:t>
      </w:r>
    </w:p>
    <w:p w:rsidR="00904AFB" w:rsidRPr="008031E1" w:rsidRDefault="00904AFB" w:rsidP="00904AFB">
      <w:pPr>
        <w:pStyle w:val="a6"/>
        <w:spacing w:after="0"/>
        <w:ind w:left="1068"/>
        <w:rPr>
          <w:rFonts w:ascii="Times New Roman" w:hAnsi="Times New Roman" w:cs="Times New Roman"/>
          <w:sz w:val="28"/>
          <w:szCs w:val="28"/>
        </w:rPr>
      </w:pPr>
    </w:p>
    <w:p w:rsidR="00904AFB" w:rsidRDefault="00904AFB" w:rsidP="00904AFB">
      <w:pPr>
        <w:jc w:val="both"/>
      </w:pPr>
      <w:r>
        <w:rPr>
          <w:rFonts w:ascii="Times New Roman" w:hAnsi="Times New Roman"/>
          <w:sz w:val="28"/>
          <w:szCs w:val="28"/>
        </w:rPr>
        <w:t xml:space="preserve">5.3. </w:t>
      </w:r>
      <w:r w:rsidRPr="003E148E">
        <w:rPr>
          <w:rFonts w:ascii="Times New Roman" w:hAnsi="Times New Roman"/>
          <w:sz w:val="28"/>
          <w:szCs w:val="28"/>
        </w:rPr>
        <w:t>Все участники соревнований должны быть внесены в именную заявку и иметь допуск врача</w:t>
      </w:r>
      <w:r>
        <w:rPr>
          <w:rFonts w:ascii="Times New Roman" w:hAnsi="Times New Roman"/>
          <w:sz w:val="28"/>
          <w:szCs w:val="28"/>
        </w:rPr>
        <w:t>.</w:t>
      </w:r>
    </w:p>
    <w:p w:rsidR="00904AFB" w:rsidRDefault="00904AFB" w:rsidP="00904AFB">
      <w:pPr>
        <w:jc w:val="both"/>
      </w:pPr>
      <w:r>
        <w:rPr>
          <w:rFonts w:ascii="Times New Roman" w:hAnsi="Times New Roman"/>
          <w:sz w:val="28"/>
          <w:szCs w:val="28"/>
        </w:rPr>
        <w:t>5.4. Все участники, представляющие московские организации, должны в зачетке иметь отметку о сдаче тестов по скольжению.</w:t>
      </w:r>
    </w:p>
    <w:p w:rsidR="00904AFB" w:rsidRDefault="00904AFB" w:rsidP="00904AFB">
      <w:pPr>
        <w:jc w:val="center"/>
      </w:pPr>
      <w:r w:rsidRPr="003E148E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3E148E">
        <w:rPr>
          <w:rFonts w:ascii="Times New Roman" w:hAnsi="Times New Roman"/>
          <w:b/>
          <w:sz w:val="28"/>
          <w:szCs w:val="28"/>
        </w:rPr>
        <w:t>. ЗАЯВКИ НА УЧАСТИЕ</w:t>
      </w:r>
    </w:p>
    <w:p w:rsidR="00904AFB" w:rsidRDefault="00904AFB" w:rsidP="00904AFB">
      <w:pPr>
        <w:jc w:val="both"/>
      </w:pPr>
    </w:p>
    <w:p w:rsidR="00904AFB" w:rsidRPr="00A90509" w:rsidRDefault="00904AFB" w:rsidP="00904AFB">
      <w:pPr>
        <w:tabs>
          <w:tab w:val="left" w:pos="284"/>
          <w:tab w:val="left" w:pos="9356"/>
          <w:tab w:val="left" w:pos="992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5F0">
        <w:rPr>
          <w:rFonts w:ascii="Times New Roman" w:hAnsi="Times New Roman"/>
          <w:color w:val="000000"/>
          <w:sz w:val="28"/>
          <w:szCs w:val="28"/>
        </w:rPr>
        <w:t>6.1. Заявки на участие в соревнованиях подаются по уст</w:t>
      </w:r>
      <w:r>
        <w:rPr>
          <w:rFonts w:ascii="Times New Roman" w:hAnsi="Times New Roman"/>
          <w:color w:val="000000"/>
          <w:sz w:val="28"/>
          <w:szCs w:val="28"/>
        </w:rPr>
        <w:t>ановленной форме (приложение № 1</w:t>
      </w:r>
      <w:r w:rsidRPr="009615F0">
        <w:rPr>
          <w:rFonts w:ascii="Times New Roman" w:hAnsi="Times New Roman"/>
          <w:color w:val="000000"/>
          <w:sz w:val="28"/>
          <w:szCs w:val="28"/>
        </w:rPr>
        <w:t>) в печатном и электронном виде на электронный адрес: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7" w:history="1">
        <w:r w:rsidRPr="001F3AA9">
          <w:rPr>
            <w:rStyle w:val="a3"/>
            <w:rFonts w:ascii="Times New Roman" w:hAnsi="Times New Roman" w:cs="Times New Roman"/>
            <w:b/>
            <w:sz w:val="28"/>
            <w:szCs w:val="28"/>
          </w:rPr>
          <w:t>7</w:t>
        </w:r>
        <w:r w:rsidRPr="001F3AA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pronina</w:t>
        </w:r>
        <w:r w:rsidRPr="001F3AA9">
          <w:rPr>
            <w:rStyle w:val="a3"/>
            <w:rFonts w:ascii="Times New Roman" w:hAnsi="Times New Roman" w:cs="Times New Roman"/>
            <w:b/>
            <w:sz w:val="28"/>
            <w:szCs w:val="28"/>
          </w:rPr>
          <w:t>@</w:t>
        </w:r>
        <w:r w:rsidRPr="001F3AA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1F3AA9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r w:rsidRPr="001F3AA9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5F0">
        <w:rPr>
          <w:rFonts w:ascii="Times New Roman" w:hAnsi="Times New Roman"/>
          <w:color w:val="000000"/>
          <w:sz w:val="28"/>
          <w:szCs w:val="28"/>
        </w:rPr>
        <w:t xml:space="preserve">предварительные заявки подаются не </w:t>
      </w:r>
      <w:r>
        <w:rPr>
          <w:rFonts w:ascii="Times New Roman" w:hAnsi="Times New Roman"/>
          <w:color w:val="000000"/>
          <w:sz w:val="28"/>
          <w:szCs w:val="28"/>
        </w:rPr>
        <w:t xml:space="preserve">позднее </w:t>
      </w:r>
      <w:r w:rsidR="00521C78">
        <w:rPr>
          <w:rFonts w:ascii="Times New Roman" w:hAnsi="Times New Roman"/>
          <w:b/>
          <w:sz w:val="28"/>
          <w:szCs w:val="28"/>
        </w:rPr>
        <w:t>10 марта</w:t>
      </w:r>
      <w:r>
        <w:rPr>
          <w:rFonts w:ascii="Times New Roman" w:hAnsi="Times New Roman"/>
          <w:b/>
          <w:sz w:val="28"/>
          <w:szCs w:val="28"/>
        </w:rPr>
        <w:t xml:space="preserve"> 2015</w:t>
      </w:r>
      <w:r w:rsidRPr="009615F0">
        <w:rPr>
          <w:rFonts w:ascii="Times New Roman" w:hAnsi="Times New Roman"/>
          <w:b/>
          <w:sz w:val="28"/>
          <w:szCs w:val="28"/>
        </w:rPr>
        <w:t xml:space="preserve"> года</w:t>
      </w:r>
      <w:r w:rsidRPr="009615F0">
        <w:rPr>
          <w:rFonts w:ascii="Times New Roman" w:hAnsi="Times New Roman"/>
          <w:color w:val="000000"/>
          <w:sz w:val="28"/>
          <w:szCs w:val="28"/>
        </w:rPr>
        <w:t>.</w:t>
      </w:r>
    </w:p>
    <w:p w:rsidR="00904AFB" w:rsidRDefault="00904AFB" w:rsidP="00904AFB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6.2. После предоставления именной заявки снять спортсмена можно только на основании официального документа, подтверждающего невозможность его участия в соревнованиях (медицинские справки и т.п.).</w:t>
      </w:r>
    </w:p>
    <w:p w:rsidR="00904AFB" w:rsidRDefault="00904AFB" w:rsidP="00904AFB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6.3. На мандатную комиссию представитель каждой организации должен предъявить:</w:t>
      </w:r>
    </w:p>
    <w:p w:rsidR="00904AFB" w:rsidRDefault="00904AFB" w:rsidP="00904AFB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6.3.1. Оригинал заявки с допуском врача.</w:t>
      </w:r>
    </w:p>
    <w:p w:rsidR="00904AFB" w:rsidRDefault="00904AFB" w:rsidP="00904AFB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6.3.2. Зачетную классификационную книжку спортсмена с отметкой о сдаче теста по скольжению (для московских спортсменов).</w:t>
      </w:r>
    </w:p>
    <w:p w:rsidR="00904AFB" w:rsidRDefault="00904AFB" w:rsidP="00904AFB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6.3.3. Оригинал паспорта или свидетельства о рождении спортсмена.</w:t>
      </w:r>
    </w:p>
    <w:p w:rsidR="00904AFB" w:rsidRDefault="00904AFB" w:rsidP="00904AFB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6.3.4. Оригинал полиса о страховании от несчастных случаев.</w:t>
      </w:r>
    </w:p>
    <w:p w:rsidR="00904AFB" w:rsidRDefault="00904AFB" w:rsidP="00904AFB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6.3.5. Технический лист с заполненными компонентами короткой и произвольной программ.</w:t>
      </w:r>
    </w:p>
    <w:p w:rsidR="00904AFB" w:rsidRDefault="00904AFB" w:rsidP="00904AFB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6.3.6. Качественную запись музыкального сопровождения программ. Записи должны иметь наклейку с указанием ФИО участника, вида программы и времени звучания. Некачественные или не имеющие наклеек записи для трансляции не принимаются.</w:t>
      </w:r>
    </w:p>
    <w:p w:rsidR="00904AFB" w:rsidRPr="00FA7748" w:rsidRDefault="00904AFB" w:rsidP="00012FCB">
      <w:pPr>
        <w:spacing w:after="0" w:line="240" w:lineRule="auto"/>
        <w:jc w:val="both"/>
        <w:rPr>
          <w:rFonts w:ascii="Times New Roman" w:eastAsia="Microsoft Yi Baiti" w:hAnsi="Times New Roman" w:cs="Times New Roman"/>
          <w:sz w:val="28"/>
          <w:szCs w:val="28"/>
        </w:rPr>
      </w:pPr>
    </w:p>
    <w:p w:rsidR="00E32DD2" w:rsidRDefault="00E32DD2" w:rsidP="00E32DD2">
      <w:pPr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6.4. При отсутствии на мандатной комиссии хотя бы одного из документов, указанных в </w:t>
      </w:r>
      <w:proofErr w:type="spellStart"/>
      <w:r>
        <w:rPr>
          <w:rFonts w:ascii="Times New Roman" w:hAnsi="Times New Roman"/>
          <w:b/>
          <w:color w:val="000000"/>
          <w:sz w:val="28"/>
          <w:szCs w:val="28"/>
        </w:rPr>
        <w:t>пп</w:t>
      </w:r>
      <w:proofErr w:type="spellEnd"/>
      <w:r>
        <w:rPr>
          <w:rFonts w:ascii="Times New Roman" w:hAnsi="Times New Roman"/>
          <w:b/>
          <w:color w:val="000000"/>
          <w:sz w:val="28"/>
          <w:szCs w:val="28"/>
        </w:rPr>
        <w:t>. 6.3.1.-6.3.5, спортсмен к жеребьевке и участию в соревнованиях НЕ ДОПУСКАЕТСЯ!</w:t>
      </w:r>
    </w:p>
    <w:p w:rsidR="00F25F3A" w:rsidRPr="000C351C" w:rsidRDefault="00F25F3A" w:rsidP="00F25F3A">
      <w:pPr>
        <w:tabs>
          <w:tab w:val="left" w:pos="0"/>
          <w:tab w:val="left" w:pos="9356"/>
          <w:tab w:val="left" w:pos="9923"/>
        </w:tabs>
        <w:spacing w:after="0" w:line="240" w:lineRule="auto"/>
        <w:ind w:right="14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6.5 </w:t>
      </w:r>
      <w:r w:rsidRPr="000C351C">
        <w:rPr>
          <w:rFonts w:ascii="Times New Roman" w:hAnsi="Times New Roman" w:cs="Times New Roman"/>
          <w:b/>
          <w:sz w:val="28"/>
          <w:szCs w:val="28"/>
        </w:rPr>
        <w:t xml:space="preserve">оплата </w:t>
      </w:r>
      <w:proofErr w:type="spellStart"/>
      <w:r w:rsidRPr="000C351C">
        <w:rPr>
          <w:rFonts w:ascii="Times New Roman" w:hAnsi="Times New Roman" w:cs="Times New Roman"/>
          <w:b/>
          <w:sz w:val="28"/>
          <w:szCs w:val="28"/>
        </w:rPr>
        <w:t>стартого</w:t>
      </w:r>
      <w:proofErr w:type="spellEnd"/>
      <w:r w:rsidRPr="000C351C">
        <w:rPr>
          <w:rFonts w:ascii="Times New Roman" w:hAnsi="Times New Roman" w:cs="Times New Roman"/>
          <w:b/>
          <w:sz w:val="28"/>
          <w:szCs w:val="28"/>
        </w:rPr>
        <w:t xml:space="preserve"> взноса перечисляетс</w:t>
      </w:r>
      <w:r w:rsidR="00702335">
        <w:rPr>
          <w:rFonts w:ascii="Times New Roman" w:hAnsi="Times New Roman" w:cs="Times New Roman"/>
          <w:b/>
          <w:sz w:val="28"/>
          <w:szCs w:val="28"/>
        </w:rPr>
        <w:t xml:space="preserve">я на № карты </w:t>
      </w:r>
      <w:r w:rsidR="006B26E3">
        <w:rPr>
          <w:rFonts w:ascii="Times New Roman" w:hAnsi="Times New Roman" w:cs="Times New Roman"/>
          <w:b/>
          <w:sz w:val="28"/>
          <w:szCs w:val="28"/>
        </w:rPr>
        <w:t>4276 3800 7970 7332</w:t>
      </w:r>
      <w:r w:rsidRPr="000C351C">
        <w:rPr>
          <w:rFonts w:ascii="Times New Roman" w:hAnsi="Times New Roman" w:cs="Times New Roman"/>
          <w:b/>
          <w:sz w:val="28"/>
          <w:szCs w:val="28"/>
        </w:rPr>
        <w:t xml:space="preserve"> (в комментарии вписать Ф.И. , разряд </w:t>
      </w:r>
      <w:r w:rsidR="005674FC">
        <w:rPr>
          <w:rFonts w:ascii="Times New Roman" w:hAnsi="Times New Roman" w:cs="Times New Roman"/>
          <w:b/>
          <w:sz w:val="28"/>
          <w:szCs w:val="28"/>
        </w:rPr>
        <w:t>или смс на номер 8-909-960-88-66</w:t>
      </w:r>
      <w:r w:rsidRPr="000C351C">
        <w:rPr>
          <w:rFonts w:ascii="Times New Roman" w:hAnsi="Times New Roman" w:cs="Times New Roman"/>
          <w:b/>
          <w:sz w:val="28"/>
          <w:szCs w:val="28"/>
        </w:rPr>
        <w:t xml:space="preserve">  с последними цифрами № карты вашей). </w:t>
      </w:r>
    </w:p>
    <w:p w:rsidR="00F25F3A" w:rsidRDefault="00F25F3A" w:rsidP="00E32DD2">
      <w:pPr>
        <w:jc w:val="both"/>
      </w:pPr>
    </w:p>
    <w:p w:rsidR="00E32DD2" w:rsidRPr="008A3F05" w:rsidRDefault="00E32DD2" w:rsidP="00E32DD2">
      <w:pPr>
        <w:jc w:val="both"/>
        <w:rPr>
          <w:b/>
          <w:sz w:val="28"/>
          <w:szCs w:val="28"/>
        </w:rPr>
      </w:pPr>
      <w:r w:rsidRPr="009615F0">
        <w:rPr>
          <w:rFonts w:ascii="Times New Roman" w:hAnsi="Times New Roman"/>
          <w:color w:val="000000"/>
          <w:sz w:val="28"/>
          <w:szCs w:val="28"/>
        </w:rPr>
        <w:t xml:space="preserve">6.5. Контакты организаторов: </w:t>
      </w:r>
      <w:r w:rsidRPr="009615F0">
        <w:rPr>
          <w:rFonts w:ascii="Times New Roman" w:hAnsi="Times New Roman"/>
          <w:sz w:val="28"/>
          <w:szCs w:val="28"/>
        </w:rPr>
        <w:t xml:space="preserve">тел./факсу </w:t>
      </w:r>
      <w:r w:rsidR="00521C78">
        <w:rPr>
          <w:rFonts w:ascii="Times New Roman" w:hAnsi="Times New Roman"/>
          <w:b/>
          <w:sz w:val="28"/>
          <w:szCs w:val="28"/>
        </w:rPr>
        <w:t>8-499-899-18-78, 8-909-960-88-66.</w:t>
      </w:r>
    </w:p>
    <w:p w:rsidR="00E32DD2" w:rsidRPr="00D071A1" w:rsidRDefault="00E32DD2" w:rsidP="00E32DD2">
      <w:pPr>
        <w:tabs>
          <w:tab w:val="left" w:pos="4095"/>
          <w:tab w:val="left" w:pos="5955"/>
          <w:tab w:val="right" w:pos="10772"/>
        </w:tabs>
        <w:jc w:val="both"/>
        <w:rPr>
          <w:rFonts w:ascii="Times New Roman" w:hAnsi="Times New Roman"/>
          <w:b/>
        </w:rPr>
      </w:pPr>
    </w:p>
    <w:p w:rsidR="00E32DD2" w:rsidRPr="00124D30" w:rsidRDefault="00E32DD2" w:rsidP="00E32DD2">
      <w:pPr>
        <w:tabs>
          <w:tab w:val="left" w:pos="4095"/>
          <w:tab w:val="left" w:pos="5955"/>
          <w:tab w:val="right" w:pos="10772"/>
        </w:tabs>
        <w:ind w:firstLine="709"/>
        <w:rPr>
          <w:rFonts w:ascii="Times New Roman" w:hAnsi="Times New Roman"/>
        </w:rPr>
      </w:pPr>
    </w:p>
    <w:p w:rsidR="00E32DD2" w:rsidRDefault="00E32DD2" w:rsidP="00E32DD2">
      <w:pPr>
        <w:ind w:firstLine="709"/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VII. НАГРАЖДЕНИЕ ПОБЕДИТЕЛЕЙ И ПРИЗЕРОВ</w:t>
      </w:r>
    </w:p>
    <w:p w:rsidR="00E32DD2" w:rsidRDefault="00E32DD2" w:rsidP="00E32DD2">
      <w:pPr>
        <w:ind w:firstLine="540"/>
        <w:jc w:val="both"/>
      </w:pPr>
    </w:p>
    <w:p w:rsidR="00E32DD2" w:rsidRDefault="00E32DD2" w:rsidP="00E32DD2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7.1. Итоговые места определяются по сумме результатов программ соревнований в соответствии с правилами соревнований.</w:t>
      </w:r>
    </w:p>
    <w:p w:rsidR="00E32DD2" w:rsidRDefault="00E32DD2" w:rsidP="00E32DD2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7.2. Участники соревнований, занявшие первые места в каждой возрастной группе, награждаются медалями и дипломами 1-ой степени, памятными подарками.</w:t>
      </w:r>
    </w:p>
    <w:p w:rsidR="00E32DD2" w:rsidRDefault="00E32DD2" w:rsidP="00E32DD2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>7.3. Участники соревнований, занявшие вторые и третьи места в каждой возрастной группе, награждаются соответственно медалями и дипломами 2-ой и 3-ей степени, а также памятными подарками.</w:t>
      </w:r>
    </w:p>
    <w:p w:rsidR="00E32DD2" w:rsidRDefault="00E32DD2" w:rsidP="00E32DD2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7.4. Тренеры, подготовившие победителей, награждаются грамотами и памятными подарками. </w:t>
      </w:r>
    </w:p>
    <w:p w:rsidR="00E32DD2" w:rsidRDefault="00E32DD2" w:rsidP="00E32DD2">
      <w:pPr>
        <w:jc w:val="both"/>
      </w:pPr>
    </w:p>
    <w:p w:rsidR="00E32DD2" w:rsidRDefault="00E32DD2" w:rsidP="00E32DD2">
      <w:pPr>
        <w:jc w:val="center"/>
      </w:pPr>
      <w:r>
        <w:rPr>
          <w:rFonts w:ascii="Times New Roman" w:hAnsi="Times New Roman"/>
          <w:b/>
          <w:color w:val="000000"/>
          <w:sz w:val="28"/>
          <w:szCs w:val="28"/>
        </w:rPr>
        <w:t>VIII. УСЛОВИЯ ФИНАНСИРОВАНИЯ</w:t>
      </w:r>
    </w:p>
    <w:p w:rsidR="00E32DD2" w:rsidRDefault="00E32DD2" w:rsidP="00E32DD2"/>
    <w:p w:rsidR="00E32DD2" w:rsidRDefault="00E32DD2" w:rsidP="00E32DD2">
      <w:pPr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6.1. </w:t>
      </w:r>
      <w:r>
        <w:rPr>
          <w:rFonts w:ascii="Times New Roman" w:hAnsi="Times New Roman"/>
          <w:sz w:val="28"/>
          <w:szCs w:val="28"/>
        </w:rPr>
        <w:t>Администрация спортивного центра «Алмазный лед</w:t>
      </w:r>
      <w:r w:rsidRPr="003E148E">
        <w:rPr>
          <w:rFonts w:ascii="Times New Roman" w:hAnsi="Times New Roman"/>
          <w:sz w:val="28"/>
          <w:szCs w:val="28"/>
        </w:rPr>
        <w:t>» предоставляет на время проведения соревнований ледовую арену и необходимые подсобные помещения.</w:t>
      </w:r>
    </w:p>
    <w:p w:rsidR="00E32DD2" w:rsidRPr="003E148E" w:rsidRDefault="00E32DD2" w:rsidP="00E32DD2">
      <w:pPr>
        <w:pStyle w:val="a7"/>
        <w:ind w:firstLine="0"/>
        <w:jc w:val="both"/>
        <w:rPr>
          <w:b/>
          <w:szCs w:val="28"/>
        </w:rPr>
      </w:pPr>
    </w:p>
    <w:p w:rsidR="00E32DD2" w:rsidRPr="003E148E" w:rsidRDefault="00E32DD2" w:rsidP="00E32DD2">
      <w:pPr>
        <w:jc w:val="center"/>
        <w:rPr>
          <w:rFonts w:ascii="Times New Roman" w:eastAsia="Arial Unicode MS" w:hAnsi="Times New Roman"/>
          <w:sz w:val="28"/>
          <w:szCs w:val="28"/>
        </w:rPr>
      </w:pPr>
    </w:p>
    <w:p w:rsidR="00E32DD2" w:rsidRPr="008A3F05" w:rsidRDefault="00E32DD2" w:rsidP="008A3F0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Данное Положение является официальным вызовом на соревнования.</w:t>
      </w:r>
    </w:p>
    <w:p w:rsidR="00E32DD2" w:rsidRDefault="00E32DD2" w:rsidP="00E32DD2">
      <w:pPr>
        <w:jc w:val="right"/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Приложение 1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Pr="00150B58" w:rsidRDefault="00E32DD2" w:rsidP="00E32DD2">
      <w:pPr>
        <w:jc w:val="center"/>
        <w:rPr>
          <w:rFonts w:ascii="Times New Roman" w:eastAsia="Arial Unicode MS" w:hAnsi="Times New Roman"/>
          <w:b/>
          <w:sz w:val="28"/>
          <w:szCs w:val="28"/>
        </w:rPr>
      </w:pPr>
      <w:r w:rsidRPr="00150B58">
        <w:rPr>
          <w:rFonts w:ascii="Times New Roman" w:eastAsia="Arial Unicode MS" w:hAnsi="Times New Roman"/>
          <w:b/>
          <w:sz w:val="28"/>
          <w:szCs w:val="28"/>
        </w:rPr>
        <w:t>ЗАЯВКА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На участие __________________________________________________________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(наименование соревнований)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от __________________________________________________________________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(полное наименование организации)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94"/>
        <w:gridCol w:w="1693"/>
        <w:gridCol w:w="902"/>
        <w:gridCol w:w="1409"/>
        <w:gridCol w:w="1649"/>
        <w:gridCol w:w="1699"/>
        <w:gridCol w:w="1155"/>
        <w:gridCol w:w="1037"/>
      </w:tblGrid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>/п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Ф.И.О. участника</w:t>
            </w: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 xml:space="preserve">Дата </w:t>
            </w: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рожд</w:t>
            </w:r>
            <w:proofErr w:type="spellEnd"/>
            <w:r>
              <w:rPr>
                <w:rFonts w:ascii="Times New Roman" w:eastAsia="Arial Unicode MS" w:hAnsi="Times New Roman"/>
                <w:sz w:val="28"/>
                <w:szCs w:val="28"/>
              </w:rPr>
              <w:t>.</w:t>
            </w: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Arial Unicode MS" w:hAnsi="Times New Roman"/>
                <w:sz w:val="28"/>
                <w:szCs w:val="28"/>
              </w:rPr>
              <w:t>Сп</w:t>
            </w:r>
            <w:proofErr w:type="gramStart"/>
            <w:r>
              <w:rPr>
                <w:rFonts w:ascii="Times New Roman" w:eastAsia="Arial Unicode MS" w:hAnsi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Arial Unicode MS" w:hAnsi="Times New Roman"/>
                <w:sz w:val="28"/>
                <w:szCs w:val="28"/>
              </w:rPr>
              <w:t>азряд</w:t>
            </w:r>
            <w:proofErr w:type="spellEnd"/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Выступает по разряду</w:t>
            </w: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Спортивная организация</w:t>
            </w: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Тренер</w:t>
            </w: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Виза врача</w:t>
            </w: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1.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2.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  <w:tr w:rsidR="00E32DD2" w:rsidTr="009F6257">
        <w:tc>
          <w:tcPr>
            <w:tcW w:w="594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</w:rPr>
              <w:t>3.</w:t>
            </w:r>
          </w:p>
        </w:tc>
        <w:tc>
          <w:tcPr>
            <w:tcW w:w="1807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902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40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93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  <w:tc>
          <w:tcPr>
            <w:tcW w:w="1105" w:type="dxa"/>
          </w:tcPr>
          <w:p w:rsidR="00E32DD2" w:rsidRDefault="00E32DD2" w:rsidP="009F6257">
            <w:pPr>
              <w:rPr>
                <w:rFonts w:ascii="Times New Roman" w:eastAsia="Arial Unicode MS" w:hAnsi="Times New Roman"/>
                <w:sz w:val="28"/>
                <w:szCs w:val="28"/>
              </w:rPr>
            </w:pPr>
          </w:p>
        </w:tc>
      </w:tr>
    </w:tbl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 xml:space="preserve">Руководитель организации 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М.П.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Представитель команды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Врач   Допущено ___ чел.</w:t>
      </w:r>
      <w:r>
        <w:rPr>
          <w:rFonts w:ascii="Times New Roman" w:eastAsia="Arial Unicode MS" w:hAnsi="Times New Roman"/>
          <w:sz w:val="28"/>
          <w:szCs w:val="28"/>
        </w:rPr>
        <w:tab/>
        <w:t>_______________________  ___________________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(подпись)</w:t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</w:r>
      <w:r>
        <w:rPr>
          <w:rFonts w:ascii="Times New Roman" w:eastAsia="Arial Unicode MS" w:hAnsi="Times New Roman"/>
          <w:sz w:val="28"/>
          <w:szCs w:val="28"/>
        </w:rPr>
        <w:tab/>
        <w:t>(Ф.И.О.)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М.П.</w:t>
      </w:r>
    </w:p>
    <w:p w:rsidR="00E32DD2" w:rsidRDefault="00E32DD2" w:rsidP="00E32DD2">
      <w:pPr>
        <w:rPr>
          <w:rFonts w:ascii="Times New Roman" w:eastAsia="Arial Unicode MS" w:hAnsi="Times New Roman"/>
          <w:sz w:val="28"/>
          <w:szCs w:val="28"/>
        </w:rPr>
      </w:pPr>
    </w:p>
    <w:p w:rsidR="000C351C" w:rsidRPr="008A3F05" w:rsidRDefault="00E32DD2" w:rsidP="008A3F05">
      <w:pPr>
        <w:rPr>
          <w:rFonts w:ascii="Times New Roman" w:eastAsia="Arial Unicode MS" w:hAnsi="Times New Roman"/>
          <w:sz w:val="28"/>
          <w:szCs w:val="28"/>
        </w:rPr>
      </w:pPr>
      <w:r>
        <w:rPr>
          <w:rFonts w:ascii="Times New Roman" w:eastAsia="Arial Unicode MS" w:hAnsi="Times New Roman"/>
          <w:sz w:val="28"/>
          <w:szCs w:val="28"/>
        </w:rPr>
        <w:t>«___» _____________ 20___ г.</w:t>
      </w:r>
    </w:p>
    <w:p w:rsidR="002C7EAB" w:rsidRDefault="002C7EAB" w:rsidP="002C7EAB">
      <w:pPr>
        <w:tabs>
          <w:tab w:val="left" w:pos="0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36"/>
          <w:szCs w:val="36"/>
          <w:u w:val="single"/>
        </w:rPr>
      </w:pPr>
    </w:p>
    <w:p w:rsidR="002C7EAB" w:rsidRPr="00DC30F9" w:rsidRDefault="002C7EAB" w:rsidP="002C7EAB">
      <w:pPr>
        <w:tabs>
          <w:tab w:val="left" w:pos="0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36"/>
          <w:szCs w:val="36"/>
          <w:u w:val="single"/>
        </w:rPr>
      </w:pPr>
    </w:p>
    <w:p w:rsidR="003D6BF6" w:rsidRPr="00DC30F9" w:rsidRDefault="003D6BF6" w:rsidP="00E66B68">
      <w:pPr>
        <w:tabs>
          <w:tab w:val="left" w:pos="0"/>
        </w:tabs>
        <w:spacing w:after="0" w:line="240" w:lineRule="auto"/>
        <w:jc w:val="both"/>
        <w:rPr>
          <w:rFonts w:ascii="Times New Roman" w:eastAsia="Microsoft Yi Baiti" w:hAnsi="Times New Roman" w:cs="Times New Roman"/>
          <w:b/>
          <w:sz w:val="36"/>
          <w:szCs w:val="36"/>
          <w:u w:val="single"/>
        </w:rPr>
      </w:pPr>
    </w:p>
    <w:sectPr w:rsidR="003D6BF6" w:rsidRPr="00DC30F9" w:rsidSect="006640AD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B717B4"/>
    <w:multiLevelType w:val="hybridMultilevel"/>
    <w:tmpl w:val="21369C7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AB27B5F"/>
    <w:multiLevelType w:val="multilevel"/>
    <w:tmpl w:val="E618E98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4" w:hanging="2160"/>
      </w:pPr>
      <w:rPr>
        <w:rFonts w:hint="default"/>
      </w:rPr>
    </w:lvl>
  </w:abstractNum>
  <w:abstractNum w:abstractNumId="2">
    <w:nsid w:val="3ED41CE9"/>
    <w:multiLevelType w:val="hybridMultilevel"/>
    <w:tmpl w:val="BAA4DC3C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551501B"/>
    <w:multiLevelType w:val="multilevel"/>
    <w:tmpl w:val="E618E988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  <w:u w:val="none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4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04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2177A"/>
    <w:rsid w:val="00003788"/>
    <w:rsid w:val="00012FCB"/>
    <w:rsid w:val="00022032"/>
    <w:rsid w:val="00023E37"/>
    <w:rsid w:val="00072F38"/>
    <w:rsid w:val="000973A3"/>
    <w:rsid w:val="000A07F7"/>
    <w:rsid w:val="000B5637"/>
    <w:rsid w:val="000C351C"/>
    <w:rsid w:val="000C3A9C"/>
    <w:rsid w:val="000E5210"/>
    <w:rsid w:val="0012152C"/>
    <w:rsid w:val="00164771"/>
    <w:rsid w:val="00167D2B"/>
    <w:rsid w:val="00195D0F"/>
    <w:rsid w:val="001D73BA"/>
    <w:rsid w:val="002130A3"/>
    <w:rsid w:val="00240137"/>
    <w:rsid w:val="002454B9"/>
    <w:rsid w:val="00246468"/>
    <w:rsid w:val="002A7EF4"/>
    <w:rsid w:val="002C7EAB"/>
    <w:rsid w:val="002E384D"/>
    <w:rsid w:val="00313473"/>
    <w:rsid w:val="003A2BA8"/>
    <w:rsid w:val="003A3053"/>
    <w:rsid w:val="003D6BF6"/>
    <w:rsid w:val="003E525B"/>
    <w:rsid w:val="00405974"/>
    <w:rsid w:val="00437BED"/>
    <w:rsid w:val="00454BC1"/>
    <w:rsid w:val="004613F1"/>
    <w:rsid w:val="0049116D"/>
    <w:rsid w:val="004D6281"/>
    <w:rsid w:val="004E5656"/>
    <w:rsid w:val="004F6E91"/>
    <w:rsid w:val="00521C78"/>
    <w:rsid w:val="005674FC"/>
    <w:rsid w:val="00583854"/>
    <w:rsid w:val="005E53D1"/>
    <w:rsid w:val="005F5C63"/>
    <w:rsid w:val="005F5C93"/>
    <w:rsid w:val="00603BA5"/>
    <w:rsid w:val="006144B8"/>
    <w:rsid w:val="00617938"/>
    <w:rsid w:val="006212FD"/>
    <w:rsid w:val="00651A6F"/>
    <w:rsid w:val="006640AD"/>
    <w:rsid w:val="00666363"/>
    <w:rsid w:val="006B26E3"/>
    <w:rsid w:val="006C564E"/>
    <w:rsid w:val="006D1A4B"/>
    <w:rsid w:val="006E10AF"/>
    <w:rsid w:val="006F63AC"/>
    <w:rsid w:val="00702335"/>
    <w:rsid w:val="00726BFC"/>
    <w:rsid w:val="007272AA"/>
    <w:rsid w:val="00736C59"/>
    <w:rsid w:val="007E3EF0"/>
    <w:rsid w:val="007F7A3C"/>
    <w:rsid w:val="00847F0A"/>
    <w:rsid w:val="00861FE3"/>
    <w:rsid w:val="008A3F05"/>
    <w:rsid w:val="008D330E"/>
    <w:rsid w:val="008D4381"/>
    <w:rsid w:val="00904540"/>
    <w:rsid w:val="00904AFB"/>
    <w:rsid w:val="009111BE"/>
    <w:rsid w:val="0099246F"/>
    <w:rsid w:val="009A12DD"/>
    <w:rsid w:val="009A2E40"/>
    <w:rsid w:val="009C163F"/>
    <w:rsid w:val="009C6253"/>
    <w:rsid w:val="009D0DAD"/>
    <w:rsid w:val="009F10BE"/>
    <w:rsid w:val="00A2177A"/>
    <w:rsid w:val="00A24B5D"/>
    <w:rsid w:val="00A517D5"/>
    <w:rsid w:val="00A52ECC"/>
    <w:rsid w:val="00A558DB"/>
    <w:rsid w:val="00A74DA7"/>
    <w:rsid w:val="00A81B01"/>
    <w:rsid w:val="00A85AF2"/>
    <w:rsid w:val="00A90509"/>
    <w:rsid w:val="00A911D4"/>
    <w:rsid w:val="00AC675B"/>
    <w:rsid w:val="00AE0704"/>
    <w:rsid w:val="00AE5124"/>
    <w:rsid w:val="00B326FC"/>
    <w:rsid w:val="00B346FA"/>
    <w:rsid w:val="00B36C9C"/>
    <w:rsid w:val="00B81F34"/>
    <w:rsid w:val="00B836D7"/>
    <w:rsid w:val="00BD29BC"/>
    <w:rsid w:val="00BD3D7B"/>
    <w:rsid w:val="00BD42E7"/>
    <w:rsid w:val="00BF60BD"/>
    <w:rsid w:val="00BF63D5"/>
    <w:rsid w:val="00C11541"/>
    <w:rsid w:val="00C13D21"/>
    <w:rsid w:val="00C21D00"/>
    <w:rsid w:val="00C42BDE"/>
    <w:rsid w:val="00C523BB"/>
    <w:rsid w:val="00C867A5"/>
    <w:rsid w:val="00C92D28"/>
    <w:rsid w:val="00CC6706"/>
    <w:rsid w:val="00D3527C"/>
    <w:rsid w:val="00D40A59"/>
    <w:rsid w:val="00D81560"/>
    <w:rsid w:val="00D8219C"/>
    <w:rsid w:val="00DB0D56"/>
    <w:rsid w:val="00DC30F9"/>
    <w:rsid w:val="00DE0871"/>
    <w:rsid w:val="00E15D71"/>
    <w:rsid w:val="00E263C5"/>
    <w:rsid w:val="00E32DD2"/>
    <w:rsid w:val="00E61D16"/>
    <w:rsid w:val="00E647CE"/>
    <w:rsid w:val="00E64A00"/>
    <w:rsid w:val="00E66B68"/>
    <w:rsid w:val="00EB37F2"/>
    <w:rsid w:val="00EF44BF"/>
    <w:rsid w:val="00F25F3A"/>
    <w:rsid w:val="00F45627"/>
    <w:rsid w:val="00F57B63"/>
    <w:rsid w:val="00F57FB5"/>
    <w:rsid w:val="00F97EC1"/>
    <w:rsid w:val="00FA429E"/>
    <w:rsid w:val="00FA7748"/>
    <w:rsid w:val="00FE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D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7748"/>
    <w:rPr>
      <w:color w:val="0000FF" w:themeColor="hyperlink"/>
      <w:u w:val="single"/>
    </w:rPr>
  </w:style>
  <w:style w:type="character" w:styleId="a4">
    <w:name w:val="Emphasis"/>
    <w:basedOn w:val="a0"/>
    <w:uiPriority w:val="20"/>
    <w:qFormat/>
    <w:rsid w:val="002C7EAB"/>
    <w:rPr>
      <w:i/>
      <w:iCs/>
    </w:rPr>
  </w:style>
  <w:style w:type="character" w:styleId="a5">
    <w:name w:val="Strong"/>
    <w:basedOn w:val="a0"/>
    <w:uiPriority w:val="22"/>
    <w:qFormat/>
    <w:rsid w:val="002C7EAB"/>
    <w:rPr>
      <w:b/>
      <w:bCs/>
    </w:rPr>
  </w:style>
  <w:style w:type="character" w:customStyle="1" w:styleId="apple-converted-space">
    <w:name w:val="apple-converted-space"/>
    <w:basedOn w:val="a0"/>
    <w:rsid w:val="002C7EAB"/>
  </w:style>
  <w:style w:type="paragraph" w:styleId="a6">
    <w:name w:val="List Paragraph"/>
    <w:basedOn w:val="a"/>
    <w:uiPriority w:val="34"/>
    <w:qFormat/>
    <w:rsid w:val="006144B8"/>
    <w:pPr>
      <w:ind w:left="720"/>
      <w:contextualSpacing/>
    </w:pPr>
  </w:style>
  <w:style w:type="paragraph" w:styleId="a7">
    <w:name w:val="Body Text Indent"/>
    <w:basedOn w:val="a"/>
    <w:link w:val="a8"/>
    <w:rsid w:val="00E32DD2"/>
    <w:pPr>
      <w:spacing w:after="0" w:line="240" w:lineRule="auto"/>
      <w:ind w:firstLine="54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E32DD2"/>
    <w:rPr>
      <w:rFonts w:ascii="Times New Roman" w:eastAsia="Times New Roman" w:hAnsi="Times New Roman" w:cs="Times New Roman"/>
      <w:sz w:val="28"/>
      <w:szCs w:val="24"/>
    </w:rPr>
  </w:style>
  <w:style w:type="table" w:styleId="a9">
    <w:name w:val="Table Grid"/>
    <w:basedOn w:val="a1"/>
    <w:uiPriority w:val="59"/>
    <w:rsid w:val="00E32DD2"/>
    <w:pPr>
      <w:spacing w:after="0" w:line="240" w:lineRule="auto"/>
    </w:pPr>
    <w:rPr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20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7pronin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fk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</TotalTime>
  <Pages>8</Pages>
  <Words>1543</Words>
  <Characters>8801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Holina</cp:lastModifiedBy>
  <cp:revision>18</cp:revision>
  <cp:lastPrinted>2014-09-06T07:36:00Z</cp:lastPrinted>
  <dcterms:created xsi:type="dcterms:W3CDTF">2012-12-11T08:20:00Z</dcterms:created>
  <dcterms:modified xsi:type="dcterms:W3CDTF">2015-02-11T14:31:00Z</dcterms:modified>
</cp:coreProperties>
</file>