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F6" w:rsidRDefault="00861AF6" w:rsidP="00861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20746A" wp14:editId="711EEA4F">
            <wp:simplePos x="0" y="0"/>
            <wp:positionH relativeFrom="column">
              <wp:posOffset>4381500</wp:posOffset>
            </wp:positionH>
            <wp:positionV relativeFrom="paragraph">
              <wp:posOffset>-47625</wp:posOffset>
            </wp:positionV>
            <wp:extent cx="2352675" cy="659765"/>
            <wp:effectExtent l="0" t="0" r="9525" b="6985"/>
            <wp:wrapNone/>
            <wp:docPr id="1" name="Рисунок 1" descr="C:\Users\Home\Documents\Логотипы\Logo_Olymp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Логотипы\Logo_Olympi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56CD3F" wp14:editId="1B0C9798">
            <wp:simplePos x="0" y="0"/>
            <wp:positionH relativeFrom="column">
              <wp:posOffset>-76200</wp:posOffset>
            </wp:positionH>
            <wp:positionV relativeFrom="paragraph">
              <wp:posOffset>-46355</wp:posOffset>
            </wp:positionV>
            <wp:extent cx="2419350" cy="845820"/>
            <wp:effectExtent l="0" t="0" r="0" b="0"/>
            <wp:wrapNone/>
            <wp:docPr id="2" name="Рисунок 2" descr="C:\Users\Home\Documents\Логотипы\Logo_cen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Логотипы\Logo_cent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AF6" w:rsidRDefault="00861AF6" w:rsidP="00861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AF6" w:rsidRDefault="00861AF6" w:rsidP="00861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AF6" w:rsidRDefault="00861AF6" w:rsidP="00861A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AF6" w:rsidRPr="003807E4" w:rsidRDefault="00861AF6" w:rsidP="00C0719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861AF6" w:rsidRPr="00C07198" w:rsidRDefault="00861AF6" w:rsidP="00861AF6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C07198">
        <w:rPr>
          <w:rFonts w:ascii="Comic Sans MS" w:hAnsi="Comic Sans MS" w:cs="Times New Roman"/>
          <w:b/>
          <w:sz w:val="28"/>
          <w:szCs w:val="28"/>
        </w:rPr>
        <w:t>Уважаемые участники сборов!</w:t>
      </w:r>
    </w:p>
    <w:p w:rsidR="00861AF6" w:rsidRPr="003807E4" w:rsidRDefault="00861AF6" w:rsidP="00861A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 xml:space="preserve">Мы рады приветствовать Вас в солнечном олимпийском городе Сочи. </w:t>
      </w:r>
      <w:r w:rsidR="00B9135D" w:rsidRPr="003807E4">
        <w:rPr>
          <w:rFonts w:ascii="Comic Sans MS" w:hAnsi="Comic Sans MS" w:cs="Times New Roman"/>
          <w:sz w:val="20"/>
          <w:szCs w:val="20"/>
        </w:rPr>
        <w:t>С нетерпением ждём с Вами встречи.</w:t>
      </w:r>
    </w:p>
    <w:p w:rsidR="00B9135D" w:rsidRPr="003807E4" w:rsidRDefault="00B9135D" w:rsidP="00861A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Хотим напомнить Вам, что Внутренний школьный сбор начинает свою работу с 12 июня. 12 июня заезд участников сборов планируется после 14.00. Регистрация на сбор будет проходить в корпусе Пекин на 1 этаже, возле спортивного купола 12 июня с 16.00  до 21.00 и 22 июня с 16.00 до 21.00 (для тех</w:t>
      </w:r>
      <w:r w:rsidR="00081475" w:rsidRPr="003807E4">
        <w:rPr>
          <w:rFonts w:ascii="Comic Sans MS" w:hAnsi="Comic Sans MS" w:cs="Times New Roman"/>
          <w:sz w:val="20"/>
          <w:szCs w:val="20"/>
        </w:rPr>
        <w:t>,</w:t>
      </w:r>
      <w:r w:rsidRPr="003807E4">
        <w:rPr>
          <w:rFonts w:ascii="Comic Sans MS" w:hAnsi="Comic Sans MS" w:cs="Times New Roman"/>
          <w:sz w:val="20"/>
          <w:szCs w:val="20"/>
        </w:rPr>
        <w:t xml:space="preserve"> кто приедет на 2 смену). На регистрацию Вы приносите следующие документы</w:t>
      </w:r>
      <w:r w:rsidR="00081475" w:rsidRPr="003807E4">
        <w:rPr>
          <w:rFonts w:ascii="Comic Sans MS" w:hAnsi="Comic Sans MS" w:cs="Times New Roman"/>
          <w:sz w:val="20"/>
          <w:szCs w:val="20"/>
        </w:rPr>
        <w:t>:</w:t>
      </w:r>
    </w:p>
    <w:p w:rsidR="00081475" w:rsidRPr="003807E4" w:rsidRDefault="003423F6" w:rsidP="003423F6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Свидетельство о рождении спортсмена</w:t>
      </w:r>
    </w:p>
    <w:p w:rsidR="003423F6" w:rsidRPr="003807E4" w:rsidRDefault="003423F6" w:rsidP="003423F6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Медицинская заявка или справка о том, что спортсмен допускается к физическим нагрузкам</w:t>
      </w:r>
    </w:p>
    <w:p w:rsidR="003423F6" w:rsidRPr="003807E4" w:rsidRDefault="003423F6" w:rsidP="003423F6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Спортивная страховка</w:t>
      </w:r>
    </w:p>
    <w:p w:rsidR="003423F6" w:rsidRPr="003807E4" w:rsidRDefault="003423F6" w:rsidP="003423F6">
      <w:pPr>
        <w:pStyle w:val="a5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Полис медицинского страхования</w:t>
      </w: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423F6" w:rsidRPr="003807E4" w:rsidRDefault="003423F6" w:rsidP="003423F6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3807E4">
        <w:rPr>
          <w:rFonts w:ascii="Comic Sans MS" w:hAnsi="Comic Sans MS" w:cs="Times New Roman"/>
          <w:b/>
          <w:sz w:val="28"/>
          <w:szCs w:val="28"/>
        </w:rPr>
        <w:t>Подготовка к занятиям</w:t>
      </w: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Для тренировок понадобится</w:t>
      </w:r>
      <w:proofErr w:type="gramStart"/>
      <w:r w:rsidRPr="003807E4">
        <w:rPr>
          <w:rFonts w:ascii="Comic Sans MS" w:hAnsi="Comic Sans MS" w:cs="Times New Roman"/>
          <w:sz w:val="20"/>
          <w:szCs w:val="20"/>
        </w:rPr>
        <w:t xml:space="preserve"> :</w:t>
      </w:r>
      <w:proofErr w:type="gramEnd"/>
    </w:p>
    <w:p w:rsidR="003423F6" w:rsidRPr="003807E4" w:rsidRDefault="003423F6" w:rsidP="003423F6">
      <w:pPr>
        <w:pStyle w:val="a5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Резиновый коврик</w:t>
      </w:r>
    </w:p>
    <w:p w:rsidR="003423F6" w:rsidRPr="003807E4" w:rsidRDefault="003423F6" w:rsidP="003423F6">
      <w:pPr>
        <w:pStyle w:val="a5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 xml:space="preserve">4 </w:t>
      </w:r>
      <w:proofErr w:type="gramStart"/>
      <w:r w:rsidRPr="003807E4">
        <w:rPr>
          <w:rFonts w:ascii="Comic Sans MS" w:hAnsi="Comic Sans MS" w:cs="Times New Roman"/>
          <w:sz w:val="20"/>
          <w:szCs w:val="20"/>
        </w:rPr>
        <w:t>теннисных</w:t>
      </w:r>
      <w:proofErr w:type="gramEnd"/>
      <w:r w:rsidRPr="003807E4">
        <w:rPr>
          <w:rFonts w:ascii="Comic Sans MS" w:hAnsi="Comic Sans MS" w:cs="Times New Roman"/>
          <w:sz w:val="20"/>
          <w:szCs w:val="20"/>
        </w:rPr>
        <w:t xml:space="preserve"> мяча</w:t>
      </w:r>
    </w:p>
    <w:p w:rsidR="003423F6" w:rsidRPr="003807E4" w:rsidRDefault="003423F6" w:rsidP="003423F6">
      <w:pPr>
        <w:pStyle w:val="a5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Спортивная резина</w:t>
      </w:r>
    </w:p>
    <w:p w:rsidR="003423F6" w:rsidRPr="003807E4" w:rsidRDefault="003423F6" w:rsidP="003423F6">
      <w:pPr>
        <w:pStyle w:val="a5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Утяжелители</w:t>
      </w:r>
    </w:p>
    <w:p w:rsidR="003423F6" w:rsidRPr="003807E4" w:rsidRDefault="003423F6" w:rsidP="003423F6">
      <w:pPr>
        <w:pStyle w:val="a5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Наколенники</w:t>
      </w:r>
    </w:p>
    <w:p w:rsidR="003423F6" w:rsidRPr="003807E4" w:rsidRDefault="003423F6" w:rsidP="003423F6">
      <w:pPr>
        <w:pStyle w:val="a5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proofErr w:type="gramStart"/>
      <w:r w:rsidRPr="003807E4">
        <w:rPr>
          <w:rFonts w:ascii="Comic Sans MS" w:hAnsi="Comic Sans MS" w:cs="Times New Roman"/>
          <w:sz w:val="20"/>
          <w:szCs w:val="20"/>
        </w:rPr>
        <w:t xml:space="preserve">Все предметы (скакалка, обруч, мяч, булавы, </w:t>
      </w:r>
      <w:r w:rsidR="00C07198" w:rsidRPr="003807E4">
        <w:rPr>
          <w:rFonts w:ascii="Comic Sans MS" w:hAnsi="Comic Sans MS" w:cs="Times New Roman"/>
          <w:sz w:val="20"/>
          <w:szCs w:val="20"/>
        </w:rPr>
        <w:t>детям 2005 г.р. и старше</w:t>
      </w:r>
      <w:r w:rsidR="00C07198">
        <w:rPr>
          <w:rFonts w:ascii="Comic Sans MS" w:hAnsi="Comic Sans MS" w:cs="Times New Roman"/>
          <w:sz w:val="20"/>
          <w:szCs w:val="20"/>
        </w:rPr>
        <w:t xml:space="preserve"> –</w:t>
      </w:r>
      <w:r w:rsidR="00C07198" w:rsidRPr="003807E4">
        <w:rPr>
          <w:rFonts w:ascii="Comic Sans MS" w:hAnsi="Comic Sans MS" w:cs="Times New Roman"/>
          <w:sz w:val="20"/>
          <w:szCs w:val="20"/>
        </w:rPr>
        <w:t xml:space="preserve"> </w:t>
      </w:r>
      <w:r w:rsidR="00C07198">
        <w:rPr>
          <w:rFonts w:ascii="Comic Sans MS" w:hAnsi="Comic Sans MS" w:cs="Times New Roman"/>
          <w:sz w:val="20"/>
          <w:szCs w:val="20"/>
        </w:rPr>
        <w:t>ленты)</w:t>
      </w:r>
      <w:proofErr w:type="gramEnd"/>
    </w:p>
    <w:p w:rsidR="003423F6" w:rsidRPr="003807E4" w:rsidRDefault="003423F6" w:rsidP="003423F6">
      <w:pPr>
        <w:pStyle w:val="a5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>Соревновательный купальник и музыка для упражнений.</w:t>
      </w:r>
    </w:p>
    <w:p w:rsidR="003423F6" w:rsidRPr="003807E4" w:rsidRDefault="003423F6" w:rsidP="003423F6">
      <w:pPr>
        <w:pStyle w:val="a5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sz w:val="20"/>
          <w:szCs w:val="20"/>
        </w:rPr>
        <w:t xml:space="preserve"> Все детки разделены на  группы</w:t>
      </w:r>
    </w:p>
    <w:p w:rsidR="003807E4" w:rsidRPr="003807E4" w:rsidRDefault="003807E4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b/>
          <w:color w:val="0070C0"/>
          <w:sz w:val="20"/>
          <w:szCs w:val="20"/>
        </w:rPr>
        <w:t>Группа 1</w:t>
      </w:r>
      <w:r w:rsidRPr="003807E4">
        <w:rPr>
          <w:rFonts w:ascii="Comic Sans MS" w:hAnsi="Comic Sans MS" w:cs="Times New Roman"/>
          <w:sz w:val="20"/>
          <w:szCs w:val="20"/>
        </w:rPr>
        <w:t xml:space="preserve"> – 2010, 2009, 2008 г.р.</w:t>
      </w: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b/>
          <w:color w:val="0070C0"/>
          <w:sz w:val="20"/>
          <w:szCs w:val="20"/>
        </w:rPr>
        <w:t>Группа 2</w:t>
      </w:r>
      <w:r w:rsidRPr="003807E4">
        <w:rPr>
          <w:rFonts w:ascii="Comic Sans MS" w:hAnsi="Comic Sans MS" w:cs="Times New Roman"/>
          <w:sz w:val="20"/>
          <w:szCs w:val="20"/>
        </w:rPr>
        <w:t xml:space="preserve"> – 2007, 2006 г.р.</w:t>
      </w: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b/>
          <w:color w:val="0070C0"/>
          <w:sz w:val="20"/>
          <w:szCs w:val="20"/>
        </w:rPr>
        <w:t>Группа 3</w:t>
      </w:r>
      <w:r w:rsidRPr="003807E4">
        <w:rPr>
          <w:rFonts w:ascii="Comic Sans MS" w:hAnsi="Comic Sans MS" w:cs="Times New Roman"/>
          <w:sz w:val="20"/>
          <w:szCs w:val="20"/>
        </w:rPr>
        <w:t xml:space="preserve"> – 2005 г.р. и старше</w:t>
      </w: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3807E4">
        <w:rPr>
          <w:rFonts w:ascii="Comic Sans MS" w:hAnsi="Comic Sans MS" w:cs="Times New Roman"/>
          <w:b/>
          <w:color w:val="0070C0"/>
          <w:sz w:val="20"/>
          <w:szCs w:val="20"/>
        </w:rPr>
        <w:t>Группа 4</w:t>
      </w:r>
      <w:r w:rsidRPr="003807E4">
        <w:rPr>
          <w:rFonts w:ascii="Comic Sans MS" w:hAnsi="Comic Sans MS" w:cs="Times New Roman"/>
          <w:sz w:val="20"/>
          <w:szCs w:val="20"/>
        </w:rPr>
        <w:t xml:space="preserve"> – 2011, 2009, 2008 г.р.</w:t>
      </w:r>
    </w:p>
    <w:p w:rsidR="003423F6" w:rsidRPr="003807E4" w:rsidRDefault="003423F6" w:rsidP="003423F6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3423F6" w:rsidRPr="00C07198" w:rsidRDefault="003807E4" w:rsidP="003807E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C07198">
        <w:rPr>
          <w:rFonts w:ascii="Comic Sans MS" w:hAnsi="Comic Sans MS" w:cs="Times New Roman"/>
          <w:b/>
          <w:sz w:val="28"/>
          <w:szCs w:val="28"/>
        </w:rPr>
        <w:t>Расписание</w:t>
      </w:r>
    </w:p>
    <w:p w:rsidR="003807E4" w:rsidRPr="00C07198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color w:val="C00000"/>
          <w:sz w:val="24"/>
          <w:szCs w:val="24"/>
        </w:rPr>
        <w:t xml:space="preserve">Смена 21 день с12 июня по 2 июля  </w:t>
      </w:r>
      <w:r w:rsidRPr="00C07198">
        <w:rPr>
          <w:rFonts w:ascii="Comic Sans MS" w:hAnsi="Comic Sans MS" w:cs="Times New Roman"/>
          <w:sz w:val="24"/>
          <w:szCs w:val="24"/>
        </w:rPr>
        <w:t>- выходные 18, 26 июня</w:t>
      </w:r>
    </w:p>
    <w:p w:rsidR="003807E4" w:rsidRPr="00C07198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sz w:val="24"/>
          <w:szCs w:val="24"/>
        </w:rPr>
        <w:t>1 июля отчетный гала-концерт в 18.00</w:t>
      </w:r>
    </w:p>
    <w:p w:rsidR="003807E4" w:rsidRPr="00C07198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807E4" w:rsidRPr="00C07198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color w:val="C00000"/>
          <w:sz w:val="24"/>
          <w:szCs w:val="24"/>
        </w:rPr>
        <w:t xml:space="preserve">Смена 10 дней с 12 июня по 22 июня </w:t>
      </w:r>
      <w:r w:rsidRPr="00C07198">
        <w:rPr>
          <w:rFonts w:ascii="Comic Sans MS" w:hAnsi="Comic Sans MS" w:cs="Times New Roman"/>
          <w:sz w:val="24"/>
          <w:szCs w:val="24"/>
        </w:rPr>
        <w:t>– выходной 18 июня</w:t>
      </w:r>
    </w:p>
    <w:p w:rsidR="003807E4" w:rsidRPr="00C07198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sz w:val="24"/>
          <w:szCs w:val="24"/>
        </w:rPr>
        <w:t>21 июня отчетный гала-концерт в 18.00</w:t>
      </w:r>
    </w:p>
    <w:p w:rsidR="003807E4" w:rsidRPr="00C07198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807E4" w:rsidRPr="00C07198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color w:val="C00000"/>
          <w:sz w:val="24"/>
          <w:szCs w:val="24"/>
        </w:rPr>
        <w:t xml:space="preserve">Смена 10 дней с 22 июня по 2 июля – </w:t>
      </w:r>
      <w:r w:rsidRPr="00C07198">
        <w:rPr>
          <w:rFonts w:ascii="Comic Sans MS" w:hAnsi="Comic Sans MS" w:cs="Times New Roman"/>
          <w:sz w:val="24"/>
          <w:szCs w:val="24"/>
        </w:rPr>
        <w:t>выходной 26 июня</w:t>
      </w:r>
    </w:p>
    <w:p w:rsidR="003807E4" w:rsidRPr="00C07198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sz w:val="24"/>
          <w:szCs w:val="24"/>
        </w:rPr>
        <w:t>1 июля отчетный гала-концерт в 18.00</w:t>
      </w:r>
    </w:p>
    <w:p w:rsidR="003807E4" w:rsidRDefault="003807E4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P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5178C" w:rsidRPr="00C07198" w:rsidRDefault="0075178C" w:rsidP="0036050A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sz w:val="24"/>
          <w:szCs w:val="24"/>
        </w:rPr>
        <w:lastRenderedPageBreak/>
        <w:t>Для гала –  концерта понадобятся сценические костюмы</w:t>
      </w:r>
    </w:p>
    <w:p w:rsidR="00C07198" w:rsidRPr="00C07198" w:rsidRDefault="00C07198" w:rsidP="0036050A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75178C" w:rsidRPr="00C07198" w:rsidRDefault="0075178C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color w:val="FF0000"/>
          <w:sz w:val="24"/>
          <w:szCs w:val="24"/>
        </w:rPr>
        <w:t>Танец «Родители и дети»</w:t>
      </w:r>
      <w:proofErr w:type="gramStart"/>
      <w:r w:rsidRPr="00C07198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r w:rsidRPr="00C07198">
        <w:rPr>
          <w:rFonts w:ascii="Comic Sans MS" w:hAnsi="Comic Sans MS" w:cs="Times New Roman"/>
          <w:sz w:val="24"/>
          <w:szCs w:val="24"/>
        </w:rPr>
        <w:t>.</w:t>
      </w:r>
      <w:proofErr w:type="gramEnd"/>
      <w:r w:rsidRPr="00C07198">
        <w:rPr>
          <w:rFonts w:ascii="Comic Sans MS" w:hAnsi="Comic Sans MS" w:cs="Times New Roman"/>
          <w:sz w:val="24"/>
          <w:szCs w:val="24"/>
        </w:rPr>
        <w:t xml:space="preserve"> В нём принимают участия 1 и 4 группы и 3 группа.</w:t>
      </w:r>
    </w:p>
    <w:p w:rsidR="0075178C" w:rsidRPr="00C07198" w:rsidRDefault="0075178C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sz w:val="24"/>
          <w:szCs w:val="24"/>
        </w:rPr>
        <w:t>1 и 4 группы – готовят белые платья и любимые игрушки</w:t>
      </w:r>
    </w:p>
    <w:p w:rsidR="0075178C" w:rsidRPr="00C07198" w:rsidRDefault="0075178C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sz w:val="24"/>
          <w:szCs w:val="24"/>
        </w:rPr>
        <w:t>3 группа – готовят образ «родителя». Например, юбка, блузка или джинсы, майка и кроссовки или костюм брючный. Дети должны быть похожи на взрослых.</w:t>
      </w:r>
    </w:p>
    <w:p w:rsidR="00C07198" w:rsidRP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75178C" w:rsidRPr="00C07198" w:rsidRDefault="0075178C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07198">
        <w:rPr>
          <w:rFonts w:ascii="Comic Sans MS" w:hAnsi="Comic Sans MS" w:cs="Times New Roman"/>
          <w:color w:val="FF0000"/>
          <w:sz w:val="24"/>
          <w:szCs w:val="24"/>
        </w:rPr>
        <w:t xml:space="preserve">Танец «Строители». </w:t>
      </w:r>
      <w:r w:rsidRPr="00C07198">
        <w:rPr>
          <w:rFonts w:ascii="Comic Sans MS" w:hAnsi="Comic Sans MS" w:cs="Times New Roman"/>
          <w:sz w:val="24"/>
          <w:szCs w:val="24"/>
        </w:rPr>
        <w:t xml:space="preserve">Участвует 2 группа. Им нужно подготовить </w:t>
      </w:r>
      <w:proofErr w:type="gramStart"/>
      <w:r w:rsidRPr="00C07198">
        <w:rPr>
          <w:rFonts w:ascii="Comic Sans MS" w:hAnsi="Comic Sans MS" w:cs="Times New Roman"/>
          <w:sz w:val="24"/>
          <w:szCs w:val="24"/>
        </w:rPr>
        <w:t>оранжевые</w:t>
      </w:r>
      <w:proofErr w:type="gramEnd"/>
      <w:r w:rsidRPr="00C07198">
        <w:rPr>
          <w:rFonts w:ascii="Comic Sans MS" w:hAnsi="Comic Sans MS" w:cs="Times New Roman"/>
          <w:sz w:val="24"/>
          <w:szCs w:val="24"/>
        </w:rPr>
        <w:t xml:space="preserve"> каску строительную и жилет.</w:t>
      </w:r>
    </w:p>
    <w:p w:rsidR="0075178C" w:rsidRDefault="0075178C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F7F1C8" wp14:editId="5903348F">
            <wp:extent cx="1524000" cy="1524000"/>
            <wp:effectExtent l="0" t="0" r="0" b="0"/>
            <wp:docPr id="3" name="Рисунок 3" descr="http://www.tkspecodegda.ru/assets/images/gile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kspecodegda.ru/assets/images/gilet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0446E9" wp14:editId="1E21473E">
            <wp:extent cx="1168865" cy="1323975"/>
            <wp:effectExtent l="0" t="0" r="0" b="0"/>
            <wp:docPr id="4" name="Рисунок 4" descr="https://encrypted-tbn0.gstatic.com/images?q=tbn:ANd9GcTurGne5DxUIffPUK6M92xnxTqa-nElh2vS6J5rqnKf2J5-QZ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urGne5DxUIffPUK6M92xnxTqa-nElh2vS6J5rqnKf2J5-QZ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0A" w:rsidRDefault="0036050A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6050A">
        <w:rPr>
          <w:rFonts w:ascii="Comic Sans MS" w:hAnsi="Comic Sans MS" w:cs="Times New Roman"/>
          <w:color w:val="FF0000"/>
          <w:sz w:val="24"/>
          <w:szCs w:val="24"/>
        </w:rPr>
        <w:t xml:space="preserve">Танец «Пистолеты». </w:t>
      </w:r>
      <w:r>
        <w:rPr>
          <w:rFonts w:ascii="Comic Sans MS" w:hAnsi="Comic Sans MS" w:cs="Times New Roman"/>
          <w:sz w:val="24"/>
          <w:szCs w:val="24"/>
        </w:rPr>
        <w:t>Участвует 3 группа. Им понадобятся чёрные лосины, белые рубашки, жилетки, чёрные шляпы и игрушечные пистолеты.</w:t>
      </w:r>
      <w:r w:rsidR="00C07198" w:rsidRPr="00C07198">
        <w:rPr>
          <w:noProof/>
          <w:lang w:eastAsia="ru-RU"/>
        </w:rPr>
        <w:t xml:space="preserve"> </w:t>
      </w:r>
    </w:p>
    <w:p w:rsidR="0036050A" w:rsidRDefault="00CB46DB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14B12F" wp14:editId="00DE1AB1">
            <wp:simplePos x="0" y="0"/>
            <wp:positionH relativeFrom="column">
              <wp:posOffset>5114925</wp:posOffset>
            </wp:positionH>
            <wp:positionV relativeFrom="paragraph">
              <wp:posOffset>83185</wp:posOffset>
            </wp:positionV>
            <wp:extent cx="1093470" cy="1257300"/>
            <wp:effectExtent l="0" t="0" r="0" b="0"/>
            <wp:wrapNone/>
            <wp:docPr id="6" name="Рисунок 6" descr="где можно найти сумку женскую в тольятти - Су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де можно найти сумку женскую в тольятти - Сум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06EB64" wp14:editId="5781389D">
            <wp:simplePos x="0" y="0"/>
            <wp:positionH relativeFrom="column">
              <wp:posOffset>3448050</wp:posOffset>
            </wp:positionH>
            <wp:positionV relativeFrom="paragraph">
              <wp:posOffset>83185</wp:posOffset>
            </wp:positionV>
            <wp:extent cx="1085215" cy="1323975"/>
            <wp:effectExtent l="0" t="0" r="635" b="9525"/>
            <wp:wrapNone/>
            <wp:docPr id="5" name="Рисунок 5" descr="Все для женщин: Жилетки жен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для женщин: Жилетки женск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B46DB" w:rsidRDefault="00CB46DB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B46DB" w:rsidRDefault="00CB46DB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B46DB" w:rsidRDefault="00CB46DB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B46DB" w:rsidRDefault="00CB46DB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6050A" w:rsidRDefault="0036050A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Если у Вас есть показательный номер для гала-концерта, то можно его привезти. </w:t>
      </w:r>
    </w:p>
    <w:p w:rsidR="0036050A" w:rsidRDefault="0036050A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C07198" w:rsidRDefault="00C07198" w:rsidP="003807E4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6050A" w:rsidRDefault="0036050A" w:rsidP="003807E4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  <w:r w:rsidRPr="0036050A">
        <w:rPr>
          <w:rFonts w:ascii="Comic Sans MS" w:hAnsi="Comic Sans MS" w:cs="Times New Roman"/>
          <w:sz w:val="32"/>
          <w:szCs w:val="32"/>
        </w:rPr>
        <w:t>Тренировочный режим вышлем чуть позже.</w:t>
      </w:r>
    </w:p>
    <w:p w:rsidR="00C07198" w:rsidRPr="0036050A" w:rsidRDefault="00C07198" w:rsidP="003807E4">
      <w:pPr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sectPr w:rsidR="00C07198" w:rsidRPr="0036050A" w:rsidSect="00861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997"/>
    <w:multiLevelType w:val="hybridMultilevel"/>
    <w:tmpl w:val="C6A2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F6D79"/>
    <w:multiLevelType w:val="hybridMultilevel"/>
    <w:tmpl w:val="2D9A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2"/>
    <w:rsid w:val="0002194A"/>
    <w:rsid w:val="00027321"/>
    <w:rsid w:val="00031AED"/>
    <w:rsid w:val="0004243A"/>
    <w:rsid w:val="0007273A"/>
    <w:rsid w:val="00081475"/>
    <w:rsid w:val="0008654A"/>
    <w:rsid w:val="0009714C"/>
    <w:rsid w:val="000C3039"/>
    <w:rsid w:val="001136A2"/>
    <w:rsid w:val="00115CF8"/>
    <w:rsid w:val="00152A12"/>
    <w:rsid w:val="00161FA5"/>
    <w:rsid w:val="00172D0F"/>
    <w:rsid w:val="00194627"/>
    <w:rsid w:val="0019468E"/>
    <w:rsid w:val="001A6B99"/>
    <w:rsid w:val="001B471F"/>
    <w:rsid w:val="001C0913"/>
    <w:rsid w:val="001D2534"/>
    <w:rsid w:val="001F4871"/>
    <w:rsid w:val="00201399"/>
    <w:rsid w:val="0021061B"/>
    <w:rsid w:val="00233F42"/>
    <w:rsid w:val="00242FAA"/>
    <w:rsid w:val="002836D2"/>
    <w:rsid w:val="002B5D2F"/>
    <w:rsid w:val="002B67F9"/>
    <w:rsid w:val="002C383E"/>
    <w:rsid w:val="002D267E"/>
    <w:rsid w:val="002E1AA3"/>
    <w:rsid w:val="002F40EB"/>
    <w:rsid w:val="002F44D1"/>
    <w:rsid w:val="002F5F5F"/>
    <w:rsid w:val="00303747"/>
    <w:rsid w:val="00316889"/>
    <w:rsid w:val="003423F6"/>
    <w:rsid w:val="0036050A"/>
    <w:rsid w:val="003807E4"/>
    <w:rsid w:val="00392296"/>
    <w:rsid w:val="003926E0"/>
    <w:rsid w:val="003960C6"/>
    <w:rsid w:val="003B0038"/>
    <w:rsid w:val="003B4DF0"/>
    <w:rsid w:val="003D3BDA"/>
    <w:rsid w:val="003D5C3B"/>
    <w:rsid w:val="003E001C"/>
    <w:rsid w:val="003E39FD"/>
    <w:rsid w:val="003E7407"/>
    <w:rsid w:val="004069C5"/>
    <w:rsid w:val="0042141A"/>
    <w:rsid w:val="00450570"/>
    <w:rsid w:val="00481D88"/>
    <w:rsid w:val="004C09BB"/>
    <w:rsid w:val="004D0D51"/>
    <w:rsid w:val="004F442C"/>
    <w:rsid w:val="004F6A62"/>
    <w:rsid w:val="00517ADC"/>
    <w:rsid w:val="00521604"/>
    <w:rsid w:val="005519DF"/>
    <w:rsid w:val="005912F9"/>
    <w:rsid w:val="00592225"/>
    <w:rsid w:val="005A07D5"/>
    <w:rsid w:val="005B1A7D"/>
    <w:rsid w:val="005C0376"/>
    <w:rsid w:val="005D2497"/>
    <w:rsid w:val="0061361F"/>
    <w:rsid w:val="00613975"/>
    <w:rsid w:val="00626268"/>
    <w:rsid w:val="006374B8"/>
    <w:rsid w:val="006A0395"/>
    <w:rsid w:val="006D7412"/>
    <w:rsid w:val="006E0F08"/>
    <w:rsid w:val="006E314F"/>
    <w:rsid w:val="006E4FD3"/>
    <w:rsid w:val="00712947"/>
    <w:rsid w:val="007251EE"/>
    <w:rsid w:val="00745046"/>
    <w:rsid w:val="0074797A"/>
    <w:rsid w:val="0075178C"/>
    <w:rsid w:val="007547C0"/>
    <w:rsid w:val="007A5F2F"/>
    <w:rsid w:val="007A7EF0"/>
    <w:rsid w:val="007B12D2"/>
    <w:rsid w:val="007B160F"/>
    <w:rsid w:val="007B4C46"/>
    <w:rsid w:val="007B52B2"/>
    <w:rsid w:val="00827700"/>
    <w:rsid w:val="00845607"/>
    <w:rsid w:val="00861AF6"/>
    <w:rsid w:val="00883564"/>
    <w:rsid w:val="00884050"/>
    <w:rsid w:val="008A1F12"/>
    <w:rsid w:val="008A5B7B"/>
    <w:rsid w:val="008A641C"/>
    <w:rsid w:val="008A79AB"/>
    <w:rsid w:val="008B75FD"/>
    <w:rsid w:val="008C2731"/>
    <w:rsid w:val="008D72EC"/>
    <w:rsid w:val="00904176"/>
    <w:rsid w:val="00917532"/>
    <w:rsid w:val="00920292"/>
    <w:rsid w:val="00930668"/>
    <w:rsid w:val="00964167"/>
    <w:rsid w:val="0097207F"/>
    <w:rsid w:val="009745C2"/>
    <w:rsid w:val="009874E8"/>
    <w:rsid w:val="00992CE4"/>
    <w:rsid w:val="00997A62"/>
    <w:rsid w:val="009A165F"/>
    <w:rsid w:val="00A00311"/>
    <w:rsid w:val="00A239AE"/>
    <w:rsid w:val="00A51A9C"/>
    <w:rsid w:val="00A52E78"/>
    <w:rsid w:val="00A61651"/>
    <w:rsid w:val="00AA2378"/>
    <w:rsid w:val="00AB5C6D"/>
    <w:rsid w:val="00AC27C4"/>
    <w:rsid w:val="00AE1615"/>
    <w:rsid w:val="00AE6FC0"/>
    <w:rsid w:val="00AF51A7"/>
    <w:rsid w:val="00B00D0B"/>
    <w:rsid w:val="00B047BF"/>
    <w:rsid w:val="00B07105"/>
    <w:rsid w:val="00B32310"/>
    <w:rsid w:val="00B460D9"/>
    <w:rsid w:val="00B6440A"/>
    <w:rsid w:val="00B66645"/>
    <w:rsid w:val="00B71FC7"/>
    <w:rsid w:val="00B9135D"/>
    <w:rsid w:val="00B95EA0"/>
    <w:rsid w:val="00B977CD"/>
    <w:rsid w:val="00BA5A45"/>
    <w:rsid w:val="00BB4AA6"/>
    <w:rsid w:val="00BE3555"/>
    <w:rsid w:val="00BE69AC"/>
    <w:rsid w:val="00BE7BA5"/>
    <w:rsid w:val="00C00D17"/>
    <w:rsid w:val="00C02647"/>
    <w:rsid w:val="00C02E93"/>
    <w:rsid w:val="00C07198"/>
    <w:rsid w:val="00C3756C"/>
    <w:rsid w:val="00C573C5"/>
    <w:rsid w:val="00C73E50"/>
    <w:rsid w:val="00C82AC6"/>
    <w:rsid w:val="00CA01A6"/>
    <w:rsid w:val="00CA657A"/>
    <w:rsid w:val="00CB46DB"/>
    <w:rsid w:val="00CC4A8A"/>
    <w:rsid w:val="00D44F80"/>
    <w:rsid w:val="00D46644"/>
    <w:rsid w:val="00D55251"/>
    <w:rsid w:val="00D65579"/>
    <w:rsid w:val="00D77E71"/>
    <w:rsid w:val="00DB50EA"/>
    <w:rsid w:val="00DE11A1"/>
    <w:rsid w:val="00DE5CBF"/>
    <w:rsid w:val="00DF5FE0"/>
    <w:rsid w:val="00E0026B"/>
    <w:rsid w:val="00E14761"/>
    <w:rsid w:val="00E23DC3"/>
    <w:rsid w:val="00E46A7C"/>
    <w:rsid w:val="00E47884"/>
    <w:rsid w:val="00E636D5"/>
    <w:rsid w:val="00E754DE"/>
    <w:rsid w:val="00E76C26"/>
    <w:rsid w:val="00E834E3"/>
    <w:rsid w:val="00EA7D21"/>
    <w:rsid w:val="00EB7F00"/>
    <w:rsid w:val="00EC67B7"/>
    <w:rsid w:val="00F10883"/>
    <w:rsid w:val="00F17919"/>
    <w:rsid w:val="00F93912"/>
    <w:rsid w:val="00FA02F6"/>
    <w:rsid w:val="00FA2C1F"/>
    <w:rsid w:val="00FA6928"/>
    <w:rsid w:val="00FB110A"/>
    <w:rsid w:val="00FD13B7"/>
    <w:rsid w:val="00FE7485"/>
    <w:rsid w:val="00FF06E3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E5E3-1146-4B5D-B28D-8A777859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Бог22дан</cp:lastModifiedBy>
  <cp:revision>3</cp:revision>
  <dcterms:created xsi:type="dcterms:W3CDTF">2015-06-02T10:05:00Z</dcterms:created>
  <dcterms:modified xsi:type="dcterms:W3CDTF">2015-06-02T14:49:00Z</dcterms:modified>
</cp:coreProperties>
</file>